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A87CD" w14:textId="77777777" w:rsidR="00B24489" w:rsidRPr="00946B56" w:rsidRDefault="00B24489" w:rsidP="00B24489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  <w:sz w:val="22"/>
          <w:szCs w:val="22"/>
        </w:rPr>
      </w:pPr>
      <w:r w:rsidRPr="00946B56">
        <w:rPr>
          <w:rStyle w:val="normaltextrun"/>
          <w:rFonts w:asciiTheme="minorHAnsi" w:hAnsiTheme="minorHAnsi" w:cs="Segoe UI"/>
          <w:b/>
          <w:bCs/>
          <w:sz w:val="22"/>
          <w:szCs w:val="22"/>
        </w:rPr>
        <w:t>West Tennessee Legal Services Board of Directors </w:t>
      </w:r>
      <w:r w:rsidRPr="00946B56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26ADD38B" w14:textId="50E11DFA" w:rsidR="00B24489" w:rsidRPr="00946B56" w:rsidRDefault="00B24489" w:rsidP="56DED823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  <w:sz w:val="22"/>
          <w:szCs w:val="22"/>
        </w:rPr>
      </w:pPr>
      <w:r w:rsidRPr="56DED823">
        <w:rPr>
          <w:rStyle w:val="normaltextrun"/>
          <w:rFonts w:asciiTheme="minorHAnsi" w:hAnsiTheme="minorHAnsi" w:cs="Segoe UI"/>
          <w:b/>
          <w:bCs/>
          <w:sz w:val="22"/>
          <w:szCs w:val="22"/>
        </w:rPr>
        <w:t xml:space="preserve">Minutes of </w:t>
      </w:r>
      <w:r w:rsidR="009E6E77" w:rsidRPr="56DED823">
        <w:rPr>
          <w:rStyle w:val="normaltextrun"/>
          <w:rFonts w:asciiTheme="minorHAnsi" w:hAnsiTheme="minorHAnsi" w:cs="Segoe UI"/>
          <w:b/>
          <w:bCs/>
          <w:sz w:val="22"/>
          <w:szCs w:val="22"/>
        </w:rPr>
        <w:t>April</w:t>
      </w:r>
      <w:r w:rsidRPr="56DED823">
        <w:rPr>
          <w:rStyle w:val="normaltextrun"/>
          <w:rFonts w:asciiTheme="minorHAnsi" w:hAnsiTheme="minorHAnsi" w:cs="Segoe UI"/>
          <w:b/>
          <w:bCs/>
          <w:sz w:val="22"/>
          <w:szCs w:val="22"/>
        </w:rPr>
        <w:t xml:space="preserve"> 26, 202</w:t>
      </w:r>
      <w:r w:rsidR="009E6E77" w:rsidRPr="56DED823">
        <w:rPr>
          <w:rStyle w:val="normaltextrun"/>
          <w:rFonts w:asciiTheme="minorHAnsi" w:hAnsiTheme="minorHAnsi" w:cs="Segoe UI"/>
          <w:b/>
          <w:bCs/>
          <w:sz w:val="22"/>
          <w:szCs w:val="22"/>
        </w:rPr>
        <w:t>1</w:t>
      </w:r>
      <w:r w:rsidRPr="56DED823">
        <w:rPr>
          <w:rStyle w:val="normaltextrun"/>
          <w:rFonts w:asciiTheme="minorHAnsi" w:hAnsiTheme="minorHAnsi" w:cs="Segoe UI"/>
          <w:b/>
          <w:bCs/>
          <w:sz w:val="22"/>
          <w:szCs w:val="22"/>
        </w:rPr>
        <w:t> Board Meeting</w:t>
      </w:r>
      <w:r w:rsidRPr="56DED823">
        <w:rPr>
          <w:rStyle w:val="eop"/>
          <w:rFonts w:asciiTheme="minorHAnsi" w:hAnsiTheme="minorHAnsi" w:cs="Segoe UI"/>
          <w:sz w:val="22"/>
          <w:szCs w:val="22"/>
        </w:rPr>
        <w:t> </w:t>
      </w:r>
      <w:r w:rsidRPr="56DED823">
        <w:rPr>
          <w:rStyle w:val="normaltextrun"/>
          <w:rFonts w:asciiTheme="minorHAnsi" w:hAnsiTheme="minorHAnsi" w:cs="Segoe UI"/>
          <w:b/>
          <w:bCs/>
          <w:sz w:val="22"/>
          <w:szCs w:val="22"/>
        </w:rPr>
        <w:t>Held Via Zoom Due to COVID-19</w:t>
      </w:r>
      <w:r w:rsidRPr="56DED823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75993244" w14:textId="77777777" w:rsidR="00B24489" w:rsidRPr="00946B56" w:rsidRDefault="00B24489" w:rsidP="00B24489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  <w:sz w:val="22"/>
          <w:szCs w:val="22"/>
        </w:rPr>
      </w:pPr>
      <w:r w:rsidRPr="00946B56">
        <w:rPr>
          <w:rStyle w:val="eop"/>
          <w:rFonts w:asciiTheme="minorHAnsi" w:hAnsiTheme="minorHAnsi"/>
          <w:sz w:val="22"/>
          <w:szCs w:val="22"/>
        </w:rPr>
        <w:t> </w:t>
      </w:r>
    </w:p>
    <w:p w14:paraId="112A5271" w14:textId="33166186" w:rsidR="00B24489" w:rsidRPr="00946B56" w:rsidRDefault="0096059B" w:rsidP="00B244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946B56">
        <w:rPr>
          <w:rStyle w:val="normaltextrun"/>
          <w:rFonts w:asciiTheme="minorHAnsi" w:hAnsiTheme="minorHAnsi" w:cs="Segoe UI"/>
          <w:b/>
          <w:bCs/>
          <w:sz w:val="22"/>
          <w:szCs w:val="22"/>
        </w:rPr>
        <w:t>P</w:t>
      </w:r>
      <w:r w:rsidR="00B24489" w:rsidRPr="00946B56">
        <w:rPr>
          <w:rStyle w:val="normaltextrun"/>
          <w:rFonts w:asciiTheme="minorHAnsi" w:hAnsiTheme="minorHAnsi" w:cs="Segoe UI"/>
          <w:b/>
          <w:bCs/>
          <w:sz w:val="22"/>
          <w:szCs w:val="22"/>
        </w:rPr>
        <w:t>resent:</w:t>
      </w:r>
      <w:r w:rsidR="00B24489" w:rsidRPr="00946B56">
        <w:rPr>
          <w:rStyle w:val="normaltextrun"/>
          <w:rFonts w:asciiTheme="minorHAnsi" w:hAnsiTheme="minorHAnsi" w:cs="Segoe UI"/>
          <w:sz w:val="22"/>
          <w:szCs w:val="22"/>
        </w:rPr>
        <w:t> </w:t>
      </w:r>
      <w:r w:rsidR="00C16075" w:rsidRPr="00946B56">
        <w:rPr>
          <w:rStyle w:val="normaltextrun"/>
          <w:rFonts w:asciiTheme="minorHAnsi" w:hAnsiTheme="minorHAnsi" w:cs="Segoe UI"/>
          <w:sz w:val="22"/>
          <w:szCs w:val="22"/>
        </w:rPr>
        <w:t xml:space="preserve"> Vanedda Webb, </w:t>
      </w:r>
      <w:r w:rsidR="00446F0B">
        <w:rPr>
          <w:rStyle w:val="normaltextrun"/>
          <w:rFonts w:asciiTheme="minorHAnsi" w:hAnsiTheme="minorHAnsi" w:cs="Segoe UI"/>
          <w:sz w:val="22"/>
          <w:szCs w:val="22"/>
        </w:rPr>
        <w:t xml:space="preserve">Charles Barnett, Cecil Giles, </w:t>
      </w:r>
      <w:r w:rsidR="004F1A76" w:rsidRPr="00946B56">
        <w:rPr>
          <w:rStyle w:val="normaltextrun"/>
          <w:rFonts w:asciiTheme="minorHAnsi" w:hAnsiTheme="minorHAnsi" w:cs="Segoe UI"/>
          <w:sz w:val="22"/>
          <w:szCs w:val="22"/>
        </w:rPr>
        <w:t>John Hamilton, Michael Tate, Mary Jo Middlebrooks, William Kendall</w:t>
      </w:r>
      <w:r w:rsidR="00D45015" w:rsidRPr="00946B56">
        <w:rPr>
          <w:rStyle w:val="normaltextrun"/>
          <w:rFonts w:asciiTheme="minorHAnsi" w:hAnsiTheme="minorHAnsi" w:cs="Segoe UI"/>
          <w:sz w:val="22"/>
          <w:szCs w:val="22"/>
        </w:rPr>
        <w:t xml:space="preserve">, </w:t>
      </w:r>
      <w:r w:rsidR="00785A4C">
        <w:rPr>
          <w:rStyle w:val="normaltextrun"/>
          <w:rFonts w:asciiTheme="minorHAnsi" w:hAnsiTheme="minorHAnsi" w:cs="Segoe UI"/>
          <w:sz w:val="22"/>
          <w:szCs w:val="22"/>
        </w:rPr>
        <w:t>Barbara Hudson,</w:t>
      </w:r>
      <w:r w:rsidR="007B4620">
        <w:rPr>
          <w:rStyle w:val="normaltextrun"/>
          <w:rFonts w:asciiTheme="minorHAnsi" w:hAnsiTheme="minorHAnsi" w:cs="Segoe UI"/>
          <w:sz w:val="22"/>
          <w:szCs w:val="22"/>
        </w:rPr>
        <w:t xml:space="preserve"> Kortney Simmons Laura Keeton,</w:t>
      </w:r>
      <w:r w:rsidR="00785A4C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9667DB" w:rsidRPr="00946B56">
        <w:rPr>
          <w:rStyle w:val="normaltextrun"/>
          <w:rFonts w:asciiTheme="minorHAnsi" w:hAnsiTheme="minorHAnsi" w:cs="Segoe UI"/>
          <w:sz w:val="22"/>
          <w:szCs w:val="22"/>
        </w:rPr>
        <w:t xml:space="preserve">Cathy Clayton, </w:t>
      </w:r>
      <w:r w:rsidR="004F1A76" w:rsidRPr="00946B56">
        <w:rPr>
          <w:rStyle w:val="normaltextrun"/>
          <w:rFonts w:asciiTheme="minorHAnsi" w:hAnsiTheme="minorHAnsi" w:cs="Segoe UI"/>
          <w:sz w:val="22"/>
          <w:szCs w:val="22"/>
        </w:rPr>
        <w:t xml:space="preserve">Karen Laird, </w:t>
      </w:r>
      <w:r w:rsidR="009E6E77">
        <w:rPr>
          <w:rStyle w:val="normaltextrun"/>
          <w:rFonts w:asciiTheme="minorHAnsi" w:hAnsiTheme="minorHAnsi" w:cs="Segoe UI"/>
          <w:sz w:val="22"/>
          <w:szCs w:val="22"/>
        </w:rPr>
        <w:t>Kathryn Avent-Mann</w:t>
      </w:r>
      <w:r w:rsidR="00D45015" w:rsidRPr="00946B56">
        <w:rPr>
          <w:rStyle w:val="normaltextrun"/>
          <w:rFonts w:asciiTheme="minorHAnsi" w:hAnsiTheme="minorHAnsi" w:cs="Segoe UI"/>
          <w:sz w:val="22"/>
          <w:szCs w:val="22"/>
        </w:rPr>
        <w:t>,</w:t>
      </w:r>
      <w:r w:rsidR="007B4620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D625F5">
        <w:rPr>
          <w:rStyle w:val="normaltextrun"/>
          <w:rFonts w:asciiTheme="minorHAnsi" w:hAnsiTheme="minorHAnsi" w:cs="Segoe UI"/>
          <w:sz w:val="22"/>
          <w:szCs w:val="22"/>
        </w:rPr>
        <w:t xml:space="preserve">and </w:t>
      </w:r>
      <w:r w:rsidR="00D625F5" w:rsidRPr="00946B56">
        <w:rPr>
          <w:rStyle w:val="normaltextrun"/>
          <w:rFonts w:asciiTheme="minorHAnsi" w:hAnsiTheme="minorHAnsi" w:cs="Segoe UI"/>
          <w:sz w:val="22"/>
          <w:szCs w:val="22"/>
        </w:rPr>
        <w:t>Marcie</w:t>
      </w:r>
      <w:r w:rsidR="00D45015" w:rsidRPr="00946B56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F2618A">
        <w:rPr>
          <w:rStyle w:val="normaltextrun"/>
          <w:rFonts w:asciiTheme="minorHAnsi" w:hAnsiTheme="minorHAnsi" w:cs="Segoe UI"/>
          <w:sz w:val="22"/>
          <w:szCs w:val="22"/>
        </w:rPr>
        <w:t>Williams</w:t>
      </w:r>
      <w:r w:rsidR="009D6CEE">
        <w:rPr>
          <w:rStyle w:val="normaltextrun"/>
          <w:rFonts w:asciiTheme="minorHAnsi" w:hAnsiTheme="minorHAnsi" w:cs="Segoe UI"/>
          <w:sz w:val="22"/>
          <w:szCs w:val="22"/>
        </w:rPr>
        <w:t>.</w:t>
      </w:r>
      <w:r w:rsidR="00D45015" w:rsidRPr="00946B56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</w:p>
    <w:p w14:paraId="58AF363D" w14:textId="54C0B71F" w:rsidR="00475C92" w:rsidRPr="00946B56" w:rsidRDefault="00475C92" w:rsidP="00B244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</w:p>
    <w:p w14:paraId="003E0EDC" w14:textId="62BC9047" w:rsidR="00475C92" w:rsidRPr="00946B56" w:rsidRDefault="00475C92" w:rsidP="00B244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 w:rsidRPr="00946B56">
        <w:rPr>
          <w:rStyle w:val="normaltextrun"/>
          <w:rFonts w:asciiTheme="minorHAnsi" w:hAnsiTheme="minorHAnsi" w:cs="Segoe UI"/>
          <w:sz w:val="22"/>
          <w:szCs w:val="22"/>
        </w:rPr>
        <w:t xml:space="preserve">Meeting was called to order by </w:t>
      </w:r>
      <w:r w:rsidR="009D6CEE">
        <w:rPr>
          <w:rStyle w:val="normaltextrun"/>
          <w:rFonts w:asciiTheme="minorHAnsi" w:hAnsiTheme="minorHAnsi" w:cs="Segoe UI"/>
          <w:sz w:val="22"/>
          <w:szCs w:val="22"/>
        </w:rPr>
        <w:t xml:space="preserve">Laura </w:t>
      </w:r>
      <w:r w:rsidR="00AB0EC0">
        <w:rPr>
          <w:rStyle w:val="normaltextrun"/>
          <w:rFonts w:asciiTheme="minorHAnsi" w:hAnsiTheme="minorHAnsi" w:cs="Segoe UI"/>
          <w:sz w:val="22"/>
          <w:szCs w:val="22"/>
        </w:rPr>
        <w:t>Keeton</w:t>
      </w:r>
      <w:r w:rsidRPr="00946B56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CD5733" w:rsidRPr="00946B56">
        <w:rPr>
          <w:rStyle w:val="normaltextrun"/>
          <w:rFonts w:asciiTheme="minorHAnsi" w:hAnsiTheme="minorHAnsi" w:cs="Segoe UI"/>
          <w:sz w:val="22"/>
          <w:szCs w:val="22"/>
        </w:rPr>
        <w:t>at 5:30 PM</w:t>
      </w:r>
    </w:p>
    <w:p w14:paraId="5FCF775C" w14:textId="77777777" w:rsidR="00475C92" w:rsidRPr="00946B56" w:rsidRDefault="00475C92" w:rsidP="00B244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</w:p>
    <w:p w14:paraId="7DA6D436" w14:textId="77777777" w:rsidR="00446F0B" w:rsidRDefault="00B24489" w:rsidP="00B244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 w:rsidRPr="00946B56">
        <w:rPr>
          <w:rStyle w:val="normaltextrun"/>
          <w:rFonts w:asciiTheme="minorHAnsi" w:hAnsiTheme="minorHAnsi" w:cs="Segoe UI"/>
          <w:b/>
          <w:bCs/>
          <w:sz w:val="22"/>
          <w:szCs w:val="22"/>
        </w:rPr>
        <w:t>First Item of Business</w:t>
      </w:r>
      <w:r w:rsidRPr="00946B56">
        <w:rPr>
          <w:rStyle w:val="normaltextrun"/>
          <w:rFonts w:asciiTheme="minorHAnsi" w:hAnsiTheme="minorHAnsi" w:cs="Segoe UI"/>
          <w:sz w:val="22"/>
          <w:szCs w:val="22"/>
        </w:rPr>
        <w:t xml:space="preserve">: </w:t>
      </w:r>
    </w:p>
    <w:p w14:paraId="56D12F9A" w14:textId="38ACB813" w:rsidR="007847CE" w:rsidRDefault="0001454C" w:rsidP="00B244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 w:rsidRPr="0001454C">
        <w:rPr>
          <w:rStyle w:val="normaltextrun"/>
          <w:rFonts w:asciiTheme="minorHAnsi" w:hAnsiTheme="minorHAnsi" w:cs="Segoe UI"/>
          <w:sz w:val="22"/>
          <w:szCs w:val="22"/>
        </w:rPr>
        <w:t>Recognition of Former Board Chair, Rick Kendall -- Acting Board Chair, Laura Keeton</w:t>
      </w:r>
    </w:p>
    <w:p w14:paraId="3C584A85" w14:textId="4A1BDCB9" w:rsidR="00446F0B" w:rsidRDefault="0001454C" w:rsidP="56DED8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 w:rsidRPr="56DED823">
        <w:rPr>
          <w:rStyle w:val="normaltextrun"/>
          <w:rFonts w:asciiTheme="minorHAnsi" w:hAnsiTheme="minorHAnsi" w:cs="Segoe UI"/>
          <w:sz w:val="22"/>
          <w:szCs w:val="22"/>
        </w:rPr>
        <w:t>A p</w:t>
      </w:r>
      <w:r w:rsidR="00446F0B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resentation </w:t>
      </w:r>
      <w:r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was made </w:t>
      </w:r>
      <w:r w:rsidR="00446F0B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to </w:t>
      </w:r>
      <w:r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former Board Chair </w:t>
      </w:r>
      <w:r w:rsidR="00446F0B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Rick Kendall to thank him for his years of service. </w:t>
      </w:r>
      <w:r w:rsidR="2032C53F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Board members were given an opportunity to thank Rick for his service and Rick spoke briefly of his commitment to WTLS.</w:t>
      </w:r>
      <w:r w:rsidR="00446F0B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He will rece</w:t>
      </w:r>
      <w:r w:rsidRPr="56DED823">
        <w:rPr>
          <w:rStyle w:val="normaltextrun"/>
          <w:rFonts w:asciiTheme="minorHAnsi" w:hAnsiTheme="minorHAnsi" w:cs="Segoe UI"/>
          <w:sz w:val="22"/>
          <w:szCs w:val="22"/>
        </w:rPr>
        <w:t>i</w:t>
      </w:r>
      <w:r w:rsidR="00446F0B" w:rsidRPr="56DED823">
        <w:rPr>
          <w:rStyle w:val="normaltextrun"/>
          <w:rFonts w:asciiTheme="minorHAnsi" w:hAnsiTheme="minorHAnsi" w:cs="Segoe UI"/>
          <w:sz w:val="22"/>
          <w:szCs w:val="22"/>
        </w:rPr>
        <w:t>ve a</w:t>
      </w:r>
      <w:r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plaque </w:t>
      </w:r>
      <w:r w:rsidR="00A9202E" w:rsidRPr="56DED823">
        <w:rPr>
          <w:rStyle w:val="normaltextrun"/>
          <w:rFonts w:asciiTheme="minorHAnsi" w:hAnsiTheme="minorHAnsi" w:cs="Segoe UI"/>
          <w:sz w:val="22"/>
          <w:szCs w:val="22"/>
        </w:rPr>
        <w:t>later</w:t>
      </w:r>
      <w:r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.  </w:t>
      </w:r>
    </w:p>
    <w:p w14:paraId="16219A6D" w14:textId="77777777" w:rsidR="00446F0B" w:rsidRDefault="00446F0B" w:rsidP="00B244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</w:p>
    <w:p w14:paraId="2950679B" w14:textId="4CEE59FE" w:rsidR="00446F0B" w:rsidRDefault="00C54597" w:rsidP="00B244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 w:rsidRPr="00946B56">
        <w:rPr>
          <w:rStyle w:val="normaltextrun"/>
          <w:rFonts w:asciiTheme="minorHAnsi" w:hAnsiTheme="minorHAnsi" w:cs="Segoe UI"/>
          <w:b/>
          <w:bCs/>
          <w:sz w:val="22"/>
          <w:szCs w:val="22"/>
        </w:rPr>
        <w:t>Second Item of Business:</w:t>
      </w:r>
      <w:r w:rsidRPr="00946B56">
        <w:rPr>
          <w:rStyle w:val="normaltextrun"/>
          <w:rFonts w:asciiTheme="minorHAnsi" w:hAnsiTheme="minorHAnsi"/>
          <w:sz w:val="22"/>
          <w:szCs w:val="22"/>
        </w:rPr>
        <w:t> </w:t>
      </w:r>
    </w:p>
    <w:p w14:paraId="0CBF211A" w14:textId="3101BBC6" w:rsidR="00C14445" w:rsidRPr="00946B56" w:rsidRDefault="00E510F0" w:rsidP="423E8A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 w:rsidRPr="423E8A78">
        <w:rPr>
          <w:rStyle w:val="normaltextrun"/>
          <w:rFonts w:asciiTheme="minorHAnsi" w:hAnsiTheme="minorHAnsi" w:cs="Segoe UI"/>
          <w:sz w:val="22"/>
          <w:szCs w:val="22"/>
        </w:rPr>
        <w:t xml:space="preserve">Annual </w:t>
      </w:r>
      <w:r w:rsidR="00475C92" w:rsidRPr="423E8A78">
        <w:rPr>
          <w:rStyle w:val="normaltextrun"/>
          <w:rFonts w:asciiTheme="minorHAnsi" w:hAnsiTheme="minorHAnsi" w:cs="Segoe UI"/>
          <w:sz w:val="22"/>
          <w:szCs w:val="22"/>
        </w:rPr>
        <w:t xml:space="preserve">Audit </w:t>
      </w:r>
      <w:r w:rsidR="00802EE1" w:rsidRPr="423E8A78">
        <w:rPr>
          <w:rStyle w:val="normaltextrun"/>
          <w:rFonts w:asciiTheme="minorHAnsi" w:hAnsiTheme="minorHAnsi" w:cs="Segoe UI"/>
          <w:sz w:val="22"/>
          <w:szCs w:val="22"/>
        </w:rPr>
        <w:t>P</w:t>
      </w:r>
      <w:r w:rsidR="00475C92" w:rsidRPr="423E8A78">
        <w:rPr>
          <w:rStyle w:val="normaltextrun"/>
          <w:rFonts w:asciiTheme="minorHAnsi" w:hAnsiTheme="minorHAnsi" w:cs="Segoe UI"/>
          <w:sz w:val="22"/>
          <w:szCs w:val="22"/>
        </w:rPr>
        <w:t xml:space="preserve">resentation by </w:t>
      </w:r>
      <w:r w:rsidR="00802EE1" w:rsidRPr="423E8A78">
        <w:rPr>
          <w:rStyle w:val="normaltextrun"/>
          <w:rFonts w:asciiTheme="minorHAnsi" w:hAnsiTheme="minorHAnsi" w:cs="Segoe UI"/>
          <w:sz w:val="22"/>
          <w:szCs w:val="22"/>
        </w:rPr>
        <w:t xml:space="preserve">Marcie Williams </w:t>
      </w:r>
      <w:r w:rsidR="14732189" w:rsidRPr="423E8A78">
        <w:rPr>
          <w:rStyle w:val="normaltextrun"/>
          <w:rFonts w:asciiTheme="minorHAnsi" w:hAnsiTheme="minorHAnsi" w:cs="Segoe UI"/>
          <w:sz w:val="22"/>
          <w:szCs w:val="22"/>
        </w:rPr>
        <w:t>from</w:t>
      </w:r>
      <w:r w:rsidR="00802EE1" w:rsidRPr="423E8A78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475C92" w:rsidRPr="423E8A78">
        <w:rPr>
          <w:rStyle w:val="normaltextrun"/>
          <w:rFonts w:asciiTheme="minorHAnsi" w:hAnsiTheme="minorHAnsi" w:cs="Segoe UI"/>
          <w:sz w:val="22"/>
          <w:szCs w:val="22"/>
        </w:rPr>
        <w:t>ATA &amp; Audit Committee Recommendation</w:t>
      </w:r>
    </w:p>
    <w:p w14:paraId="2622A419" w14:textId="192D30C0" w:rsidR="00B24489" w:rsidRPr="00946B56" w:rsidRDefault="00475C92" w:rsidP="00B24489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 w:rsidRPr="00946B56">
        <w:rPr>
          <w:rStyle w:val="normaltextrun"/>
          <w:rFonts w:asciiTheme="minorHAnsi" w:hAnsiTheme="minorHAnsi" w:cs="Segoe UI"/>
          <w:sz w:val="22"/>
          <w:szCs w:val="22"/>
        </w:rPr>
        <w:t xml:space="preserve">Audit committee approved the audit </w:t>
      </w:r>
      <w:r w:rsidR="00A9202E" w:rsidRPr="00946B56">
        <w:rPr>
          <w:rStyle w:val="normaltextrun"/>
          <w:rFonts w:asciiTheme="minorHAnsi" w:hAnsiTheme="minorHAnsi" w:cs="Segoe UI"/>
          <w:sz w:val="22"/>
          <w:szCs w:val="22"/>
        </w:rPr>
        <w:t>previously.</w:t>
      </w:r>
    </w:p>
    <w:p w14:paraId="499C88EC" w14:textId="742C6C4D" w:rsidR="006151D1" w:rsidRDefault="00050D84" w:rsidP="4BD30863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4BD30863">
        <w:rPr>
          <w:rFonts w:asciiTheme="minorHAnsi" w:hAnsiTheme="minorHAnsi" w:cs="Segoe UI"/>
          <w:sz w:val="22"/>
          <w:szCs w:val="22"/>
        </w:rPr>
        <w:t>Marcie spoke about working with WTLS’ audit</w:t>
      </w:r>
      <w:r w:rsidR="00802EE1" w:rsidRPr="4BD30863">
        <w:rPr>
          <w:rFonts w:asciiTheme="minorHAnsi" w:hAnsiTheme="minorHAnsi" w:cs="Segoe UI"/>
          <w:sz w:val="22"/>
          <w:szCs w:val="22"/>
        </w:rPr>
        <w:t xml:space="preserve"> and that</w:t>
      </w:r>
      <w:r w:rsidRPr="4BD30863">
        <w:rPr>
          <w:rFonts w:asciiTheme="minorHAnsi" w:hAnsiTheme="minorHAnsi" w:cs="Segoe UI"/>
          <w:sz w:val="22"/>
          <w:szCs w:val="22"/>
        </w:rPr>
        <w:t xml:space="preserve"> it went very smoothly</w:t>
      </w:r>
      <w:r w:rsidR="00802EE1" w:rsidRPr="4BD30863">
        <w:rPr>
          <w:rFonts w:asciiTheme="minorHAnsi" w:hAnsiTheme="minorHAnsi" w:cs="Segoe UI"/>
          <w:sz w:val="22"/>
          <w:szCs w:val="22"/>
        </w:rPr>
        <w:t>. She explained that considering the pandemic they were expecting to have findings due to staff working remotely.</w:t>
      </w:r>
      <w:r w:rsidR="009D2C60" w:rsidRPr="4BD30863">
        <w:rPr>
          <w:rFonts w:asciiTheme="minorHAnsi" w:hAnsiTheme="minorHAnsi" w:cs="Segoe UI"/>
          <w:sz w:val="22"/>
          <w:szCs w:val="22"/>
        </w:rPr>
        <w:t xml:space="preserve"> </w:t>
      </w:r>
    </w:p>
    <w:p w14:paraId="1200305A" w14:textId="003D2A28" w:rsidR="00CE0BEB" w:rsidRDefault="00CE0BEB" w:rsidP="00E84623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>Ms. Williams explained that the Opinion Letter reveals that there was a clean audit.</w:t>
      </w:r>
    </w:p>
    <w:p w14:paraId="45870218" w14:textId="0046B5B2" w:rsidR="00CE0BEB" w:rsidRDefault="004973DA" w:rsidP="4BD30863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4BD30863">
        <w:rPr>
          <w:rFonts w:asciiTheme="minorHAnsi" w:hAnsiTheme="minorHAnsi" w:cs="Segoe UI"/>
          <w:sz w:val="22"/>
          <w:szCs w:val="22"/>
        </w:rPr>
        <w:t>Ms. Williams also explained that because WTLS received more than $750,000 in federal funds that a single audit and a financial audit were required. Two federal grants were tested: LSC and VOCA</w:t>
      </w:r>
      <w:r w:rsidR="005B08FB" w:rsidRPr="4BD30863">
        <w:rPr>
          <w:rFonts w:asciiTheme="minorHAnsi" w:hAnsiTheme="minorHAnsi" w:cs="Segoe UI"/>
          <w:sz w:val="22"/>
          <w:szCs w:val="22"/>
        </w:rPr>
        <w:t xml:space="preserve"> and </w:t>
      </w:r>
      <w:r w:rsidR="00A9202E" w:rsidRPr="4BD30863">
        <w:rPr>
          <w:rFonts w:asciiTheme="minorHAnsi" w:hAnsiTheme="minorHAnsi" w:cs="Segoe UI"/>
          <w:sz w:val="22"/>
          <w:szCs w:val="22"/>
        </w:rPr>
        <w:t>there</w:t>
      </w:r>
      <w:r w:rsidR="005B08FB" w:rsidRPr="4BD30863">
        <w:rPr>
          <w:rFonts w:asciiTheme="minorHAnsi" w:hAnsiTheme="minorHAnsi" w:cs="Segoe UI"/>
          <w:sz w:val="22"/>
          <w:szCs w:val="22"/>
        </w:rPr>
        <w:t xml:space="preserve"> were no findings found.</w:t>
      </w:r>
    </w:p>
    <w:p w14:paraId="17800DA6" w14:textId="344DAC82" w:rsidR="005B08FB" w:rsidRDefault="005B08FB" w:rsidP="423E8A78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423E8A78">
        <w:rPr>
          <w:rFonts w:asciiTheme="minorHAnsi" w:hAnsiTheme="minorHAnsi" w:cs="Segoe UI"/>
          <w:sz w:val="22"/>
          <w:szCs w:val="22"/>
        </w:rPr>
        <w:t xml:space="preserve">WTLS made </w:t>
      </w:r>
      <w:r w:rsidR="2473F4A6" w:rsidRPr="423E8A78">
        <w:rPr>
          <w:rFonts w:asciiTheme="minorHAnsi" w:hAnsiTheme="minorHAnsi" w:cs="Segoe UI"/>
          <w:sz w:val="22"/>
          <w:szCs w:val="22"/>
        </w:rPr>
        <w:t>capital purchases from non-LSC sources</w:t>
      </w:r>
      <w:r w:rsidRPr="423E8A78">
        <w:rPr>
          <w:rFonts w:asciiTheme="minorHAnsi" w:hAnsiTheme="minorHAnsi" w:cs="Segoe UI"/>
          <w:sz w:val="22"/>
          <w:szCs w:val="22"/>
        </w:rPr>
        <w:t xml:space="preserve"> of $4,473 </w:t>
      </w:r>
      <w:r w:rsidR="04F93826" w:rsidRPr="423E8A78">
        <w:rPr>
          <w:rFonts w:asciiTheme="minorHAnsi" w:hAnsiTheme="minorHAnsi" w:cs="Segoe UI"/>
          <w:sz w:val="22"/>
          <w:szCs w:val="22"/>
        </w:rPr>
        <w:t>which are shown on a separate line of the audit</w:t>
      </w:r>
      <w:r w:rsidRPr="423E8A78">
        <w:rPr>
          <w:rFonts w:asciiTheme="minorHAnsi" w:hAnsiTheme="minorHAnsi" w:cs="Segoe UI"/>
          <w:sz w:val="22"/>
          <w:szCs w:val="22"/>
        </w:rPr>
        <w:t>.</w:t>
      </w:r>
    </w:p>
    <w:p w14:paraId="69797FC7" w14:textId="211FE1D0" w:rsidR="009E4465" w:rsidRDefault="009E4465" w:rsidP="4BD30863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4BD30863">
        <w:rPr>
          <w:rFonts w:asciiTheme="minorHAnsi" w:hAnsiTheme="minorHAnsi" w:cs="Segoe UI"/>
          <w:sz w:val="22"/>
          <w:szCs w:val="22"/>
        </w:rPr>
        <w:t xml:space="preserve">WTLS’ total assets were $2,237,730. Ms. Williams went on to explain the required LSC financial statement and showed which funds were </w:t>
      </w:r>
      <w:r w:rsidR="00115C2C" w:rsidRPr="4BD30863">
        <w:rPr>
          <w:rFonts w:asciiTheme="minorHAnsi" w:hAnsiTheme="minorHAnsi" w:cs="Segoe UI"/>
          <w:sz w:val="22"/>
          <w:szCs w:val="22"/>
        </w:rPr>
        <w:t>released without restriction. She reviewed the Statement of Cash Flow and explained that the following Notes provide detailed information.</w:t>
      </w:r>
    </w:p>
    <w:p w14:paraId="59BA0E59" w14:textId="77777777" w:rsidR="006151D1" w:rsidRDefault="006151D1" w:rsidP="00E84623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 xml:space="preserve">We were able to do 80% of the audit electronically.  </w:t>
      </w:r>
    </w:p>
    <w:p w14:paraId="29247F9A" w14:textId="37272B0D" w:rsidR="009D2C60" w:rsidRPr="00E84623" w:rsidRDefault="006B52F1" w:rsidP="00E84623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>WTLS was able to k</w:t>
      </w:r>
      <w:r w:rsidR="006151D1">
        <w:rPr>
          <w:rFonts w:asciiTheme="minorHAnsi" w:hAnsiTheme="minorHAnsi" w:cs="Segoe UI"/>
          <w:sz w:val="22"/>
          <w:szCs w:val="22"/>
        </w:rPr>
        <w:t>eep services going during the pandemic</w:t>
      </w:r>
      <w:r>
        <w:rPr>
          <w:rFonts w:asciiTheme="minorHAnsi" w:hAnsiTheme="minorHAnsi" w:cs="Segoe UI"/>
          <w:sz w:val="22"/>
          <w:szCs w:val="22"/>
        </w:rPr>
        <w:t xml:space="preserve">. </w:t>
      </w:r>
    </w:p>
    <w:p w14:paraId="14A0CB4E" w14:textId="79E751FA" w:rsidR="006B52F1" w:rsidRDefault="00CE0BEB" w:rsidP="00C7702B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>There were no</w:t>
      </w:r>
      <w:r w:rsidR="00A9202E">
        <w:rPr>
          <w:rFonts w:asciiTheme="minorHAnsi" w:hAnsiTheme="minorHAnsi" w:cs="Segoe UI"/>
          <w:sz w:val="22"/>
          <w:szCs w:val="22"/>
        </w:rPr>
        <w:t xml:space="preserve"> findings last year either.</w:t>
      </w:r>
    </w:p>
    <w:p w14:paraId="70AA58C8" w14:textId="3A40E692" w:rsidR="00C7702B" w:rsidRPr="00946B56" w:rsidRDefault="00593510" w:rsidP="00C7702B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946B56">
        <w:rPr>
          <w:rFonts w:asciiTheme="minorHAnsi" w:hAnsiTheme="minorHAnsi" w:cs="Segoe UI"/>
          <w:sz w:val="22"/>
          <w:szCs w:val="22"/>
        </w:rPr>
        <w:t>Marcie thanked the Board; there were no questions</w:t>
      </w:r>
      <w:r w:rsidR="0096059B" w:rsidRPr="00946B56">
        <w:rPr>
          <w:rFonts w:asciiTheme="minorHAnsi" w:hAnsiTheme="minorHAnsi" w:cs="Segoe UI"/>
          <w:sz w:val="22"/>
          <w:szCs w:val="22"/>
        </w:rPr>
        <w:t xml:space="preserve"> from the board about the audit</w:t>
      </w:r>
      <w:r w:rsidR="00A9202E">
        <w:rPr>
          <w:rFonts w:asciiTheme="minorHAnsi" w:hAnsiTheme="minorHAnsi" w:cs="Segoe UI"/>
          <w:sz w:val="22"/>
          <w:szCs w:val="22"/>
        </w:rPr>
        <w:t>.</w:t>
      </w:r>
    </w:p>
    <w:p w14:paraId="1AEA4384" w14:textId="1F69E58E" w:rsidR="002E6176" w:rsidRPr="00A37CE2" w:rsidRDefault="00A9202E" w:rsidP="00A9202E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>Acting Board Cha</w:t>
      </w:r>
      <w:r w:rsidR="00C3180D">
        <w:rPr>
          <w:rFonts w:asciiTheme="minorHAnsi" w:hAnsiTheme="minorHAnsi" w:cs="Segoe UI"/>
          <w:sz w:val="22"/>
          <w:szCs w:val="22"/>
        </w:rPr>
        <w:t xml:space="preserve">ir, Laura </w:t>
      </w:r>
      <w:r w:rsidR="00AB0EC0">
        <w:rPr>
          <w:rFonts w:asciiTheme="minorHAnsi" w:hAnsiTheme="minorHAnsi" w:cs="Segoe UI"/>
          <w:sz w:val="22"/>
          <w:szCs w:val="22"/>
        </w:rPr>
        <w:t>Keeton</w:t>
      </w:r>
      <w:r w:rsidR="002E6176" w:rsidRPr="00946B56">
        <w:rPr>
          <w:rFonts w:asciiTheme="minorHAnsi" w:hAnsiTheme="minorHAnsi" w:cs="Segoe UI"/>
          <w:sz w:val="22"/>
          <w:szCs w:val="22"/>
        </w:rPr>
        <w:t xml:space="preserve"> called for motion to approve</w:t>
      </w:r>
      <w:r w:rsidR="00A37CE2">
        <w:rPr>
          <w:rFonts w:asciiTheme="minorHAnsi" w:hAnsiTheme="minorHAnsi" w:cs="Segoe UI"/>
          <w:sz w:val="22"/>
          <w:szCs w:val="22"/>
        </w:rPr>
        <w:t xml:space="preserve"> the 20</w:t>
      </w:r>
      <w:r w:rsidR="00E72520">
        <w:rPr>
          <w:rFonts w:asciiTheme="minorHAnsi" w:hAnsiTheme="minorHAnsi" w:cs="Segoe UI"/>
          <w:sz w:val="22"/>
          <w:szCs w:val="22"/>
        </w:rPr>
        <w:t>20</w:t>
      </w:r>
      <w:r w:rsidR="00A37CE2">
        <w:rPr>
          <w:rFonts w:asciiTheme="minorHAnsi" w:hAnsiTheme="minorHAnsi" w:cs="Segoe UI"/>
          <w:sz w:val="22"/>
          <w:szCs w:val="22"/>
        </w:rPr>
        <w:t xml:space="preserve"> audit; Mr. Barnett</w:t>
      </w:r>
      <w:r w:rsidR="002E6176" w:rsidRPr="00A37CE2">
        <w:rPr>
          <w:rFonts w:asciiTheme="minorHAnsi" w:hAnsiTheme="minorHAnsi" w:cs="Segoe UI"/>
          <w:sz w:val="22"/>
          <w:szCs w:val="22"/>
        </w:rPr>
        <w:t xml:space="preserve"> moved</w:t>
      </w:r>
      <w:r w:rsidR="00A37CE2">
        <w:rPr>
          <w:rFonts w:asciiTheme="minorHAnsi" w:hAnsiTheme="minorHAnsi" w:cs="Segoe UI"/>
          <w:sz w:val="22"/>
          <w:szCs w:val="22"/>
        </w:rPr>
        <w:t xml:space="preserve"> to approve</w:t>
      </w:r>
      <w:r w:rsidR="002E6176" w:rsidRPr="00A37CE2">
        <w:rPr>
          <w:rFonts w:asciiTheme="minorHAnsi" w:hAnsiTheme="minorHAnsi" w:cs="Segoe UI"/>
          <w:sz w:val="22"/>
          <w:szCs w:val="22"/>
        </w:rPr>
        <w:t xml:space="preserve">, </w:t>
      </w:r>
      <w:r w:rsidR="00A37CE2">
        <w:rPr>
          <w:rFonts w:asciiTheme="minorHAnsi" w:hAnsiTheme="minorHAnsi" w:cs="Segoe UI"/>
          <w:sz w:val="22"/>
          <w:szCs w:val="22"/>
        </w:rPr>
        <w:t>M</w:t>
      </w:r>
      <w:r w:rsidR="00E72520">
        <w:rPr>
          <w:rFonts w:asciiTheme="minorHAnsi" w:hAnsiTheme="minorHAnsi" w:cs="Segoe UI"/>
          <w:sz w:val="22"/>
          <w:szCs w:val="22"/>
        </w:rPr>
        <w:t>r</w:t>
      </w:r>
      <w:r w:rsidR="00A37CE2">
        <w:rPr>
          <w:rFonts w:asciiTheme="minorHAnsi" w:hAnsiTheme="minorHAnsi" w:cs="Segoe UI"/>
          <w:sz w:val="22"/>
          <w:szCs w:val="22"/>
        </w:rPr>
        <w:t xml:space="preserve">s. </w:t>
      </w:r>
      <w:r w:rsidR="00E72520">
        <w:rPr>
          <w:rFonts w:asciiTheme="minorHAnsi" w:hAnsiTheme="minorHAnsi" w:cs="Segoe UI"/>
          <w:sz w:val="22"/>
          <w:szCs w:val="22"/>
        </w:rPr>
        <w:t>Simmons</w:t>
      </w:r>
      <w:r w:rsidR="00EF6902">
        <w:rPr>
          <w:rFonts w:asciiTheme="minorHAnsi" w:hAnsiTheme="minorHAnsi" w:cs="Segoe UI"/>
          <w:sz w:val="22"/>
          <w:szCs w:val="22"/>
        </w:rPr>
        <w:t xml:space="preserve"> seconded</w:t>
      </w:r>
      <w:r w:rsidR="002E6176" w:rsidRPr="00A37CE2">
        <w:rPr>
          <w:rFonts w:asciiTheme="minorHAnsi" w:hAnsiTheme="minorHAnsi" w:cs="Segoe UI"/>
          <w:sz w:val="22"/>
          <w:szCs w:val="22"/>
        </w:rPr>
        <w:t xml:space="preserve">, </w:t>
      </w:r>
      <w:r w:rsidR="00A37CE2">
        <w:rPr>
          <w:rFonts w:asciiTheme="minorHAnsi" w:hAnsiTheme="minorHAnsi" w:cs="Segoe UI"/>
          <w:sz w:val="22"/>
          <w:szCs w:val="22"/>
        </w:rPr>
        <w:t>and the 20</w:t>
      </w:r>
      <w:r w:rsidR="00E72520">
        <w:rPr>
          <w:rFonts w:asciiTheme="minorHAnsi" w:hAnsiTheme="minorHAnsi" w:cs="Segoe UI"/>
          <w:sz w:val="22"/>
          <w:szCs w:val="22"/>
        </w:rPr>
        <w:t>20</w:t>
      </w:r>
      <w:r w:rsidR="00A37CE2">
        <w:rPr>
          <w:rFonts w:asciiTheme="minorHAnsi" w:hAnsiTheme="minorHAnsi" w:cs="Segoe UI"/>
          <w:sz w:val="22"/>
          <w:szCs w:val="22"/>
        </w:rPr>
        <w:t xml:space="preserve"> audit was </w:t>
      </w:r>
      <w:r w:rsidR="002E6176" w:rsidRPr="00A37CE2">
        <w:rPr>
          <w:rFonts w:asciiTheme="minorHAnsi" w:hAnsiTheme="minorHAnsi" w:cs="Segoe UI"/>
          <w:sz w:val="22"/>
          <w:szCs w:val="22"/>
        </w:rPr>
        <w:t>approved unanimously</w:t>
      </w:r>
      <w:r w:rsidR="00A37CE2">
        <w:rPr>
          <w:rFonts w:asciiTheme="minorHAnsi" w:hAnsiTheme="minorHAnsi" w:cs="Segoe UI"/>
          <w:sz w:val="22"/>
          <w:szCs w:val="22"/>
        </w:rPr>
        <w:t xml:space="preserve">. </w:t>
      </w:r>
    </w:p>
    <w:p w14:paraId="22D8DB3E" w14:textId="77777777" w:rsidR="00050D84" w:rsidRPr="00946B56" w:rsidRDefault="00050D84" w:rsidP="00B244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sz w:val="22"/>
          <w:szCs w:val="22"/>
        </w:rPr>
      </w:pPr>
    </w:p>
    <w:p w14:paraId="76946F8C" w14:textId="65F3FBFD" w:rsidR="00AE620F" w:rsidRDefault="00B24489" w:rsidP="00B244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 w:rsidRPr="00946B56">
        <w:rPr>
          <w:rStyle w:val="normaltextrun"/>
          <w:rFonts w:asciiTheme="minorHAnsi" w:hAnsiTheme="minorHAnsi" w:cs="Segoe UI"/>
          <w:b/>
          <w:bCs/>
          <w:sz w:val="22"/>
          <w:szCs w:val="22"/>
        </w:rPr>
        <w:t>Second Item of Business:</w:t>
      </w:r>
      <w:r w:rsidRPr="00946B56">
        <w:rPr>
          <w:rStyle w:val="normaltextrun"/>
          <w:rFonts w:asciiTheme="minorHAnsi" w:hAnsiTheme="minorHAnsi"/>
          <w:sz w:val="22"/>
          <w:szCs w:val="22"/>
        </w:rPr>
        <w:t> </w:t>
      </w:r>
      <w:r w:rsidR="00475C92" w:rsidRPr="00946B56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AE620F">
        <w:rPr>
          <w:rStyle w:val="normaltextrun"/>
          <w:rFonts w:asciiTheme="minorHAnsi" w:hAnsiTheme="minorHAnsi" w:cs="Segoe UI"/>
          <w:sz w:val="22"/>
          <w:szCs w:val="22"/>
        </w:rPr>
        <w:t>Confirmation of Nomination</w:t>
      </w:r>
      <w:r w:rsidR="00E72520">
        <w:rPr>
          <w:rStyle w:val="normaltextrun"/>
          <w:rFonts w:asciiTheme="minorHAnsi" w:hAnsiTheme="minorHAnsi" w:cs="Segoe UI"/>
          <w:sz w:val="22"/>
          <w:szCs w:val="22"/>
        </w:rPr>
        <w:t>s</w:t>
      </w:r>
    </w:p>
    <w:p w14:paraId="746F0E1E" w14:textId="5760703E" w:rsidR="00AE620F" w:rsidRDefault="00AE620F" w:rsidP="4BD308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>
        <w:rPr>
          <w:rStyle w:val="normaltextrun"/>
          <w:rFonts w:asciiTheme="minorHAnsi" w:hAnsiTheme="minorHAnsi" w:cs="Segoe UI"/>
          <w:sz w:val="22"/>
          <w:szCs w:val="22"/>
        </w:rPr>
        <w:tab/>
      </w:r>
      <w:r w:rsidRPr="4BD30863">
        <w:rPr>
          <w:rStyle w:val="normaltextrun"/>
          <w:rFonts w:asciiTheme="minorHAnsi" w:hAnsiTheme="minorHAnsi" w:cs="Segoe UI"/>
          <w:sz w:val="22"/>
          <w:szCs w:val="22"/>
        </w:rPr>
        <w:t>Cathy thanked Laura</w:t>
      </w:r>
      <w:r w:rsidR="008B6B08" w:rsidRPr="4BD30863">
        <w:rPr>
          <w:rStyle w:val="normaltextrun"/>
          <w:rFonts w:asciiTheme="minorHAnsi" w:hAnsiTheme="minorHAnsi" w:cs="Segoe UI"/>
          <w:sz w:val="22"/>
          <w:szCs w:val="22"/>
        </w:rPr>
        <w:t xml:space="preserve"> Keeton</w:t>
      </w:r>
      <w:r w:rsidRPr="4BD30863">
        <w:rPr>
          <w:rStyle w:val="normaltextrun"/>
          <w:rFonts w:asciiTheme="minorHAnsi" w:hAnsiTheme="minorHAnsi" w:cs="Segoe UI"/>
          <w:sz w:val="22"/>
          <w:szCs w:val="22"/>
        </w:rPr>
        <w:t xml:space="preserve"> for her service during the timeframe that we were without a Board President. </w:t>
      </w:r>
      <w:r w:rsidR="00562825" w:rsidRPr="4BD30863">
        <w:rPr>
          <w:rStyle w:val="normaltextrun"/>
          <w:rFonts w:asciiTheme="minorHAnsi" w:hAnsiTheme="minorHAnsi" w:cs="Segoe UI"/>
          <w:sz w:val="22"/>
          <w:szCs w:val="22"/>
        </w:rPr>
        <w:t xml:space="preserve">Ms. Webb exited the meeting. </w:t>
      </w:r>
      <w:r w:rsidR="008B6B08" w:rsidRPr="4BD30863">
        <w:rPr>
          <w:rStyle w:val="normaltextrun"/>
          <w:rFonts w:asciiTheme="minorHAnsi" w:hAnsiTheme="minorHAnsi" w:cs="Segoe UI"/>
          <w:sz w:val="22"/>
          <w:szCs w:val="22"/>
        </w:rPr>
        <w:t>Ms. Middlebrooks</w:t>
      </w:r>
      <w:r w:rsidRPr="4BD30863">
        <w:rPr>
          <w:rStyle w:val="normaltextrun"/>
          <w:rFonts w:asciiTheme="minorHAnsi" w:hAnsiTheme="minorHAnsi" w:cs="Segoe UI"/>
          <w:sz w:val="22"/>
          <w:szCs w:val="22"/>
        </w:rPr>
        <w:t xml:space="preserve"> and Mr</w:t>
      </w:r>
      <w:r w:rsidR="008B6B08" w:rsidRPr="4BD30863">
        <w:rPr>
          <w:rStyle w:val="normaltextrun"/>
          <w:rFonts w:asciiTheme="minorHAnsi" w:hAnsiTheme="minorHAnsi" w:cs="Segoe UI"/>
          <w:sz w:val="22"/>
          <w:szCs w:val="22"/>
        </w:rPr>
        <w:t>.</w:t>
      </w:r>
      <w:r w:rsidRPr="4BD30863">
        <w:rPr>
          <w:rStyle w:val="normaltextrun"/>
          <w:rFonts w:asciiTheme="minorHAnsi" w:hAnsiTheme="minorHAnsi" w:cs="Segoe UI"/>
          <w:sz w:val="22"/>
          <w:szCs w:val="22"/>
        </w:rPr>
        <w:t xml:space="preserve"> Tate</w:t>
      </w:r>
      <w:r w:rsidR="008B6B08" w:rsidRPr="4BD30863">
        <w:rPr>
          <w:rStyle w:val="normaltextrun"/>
          <w:rFonts w:asciiTheme="minorHAnsi" w:hAnsiTheme="minorHAnsi" w:cs="Segoe UI"/>
          <w:sz w:val="22"/>
          <w:szCs w:val="22"/>
        </w:rPr>
        <w:t xml:space="preserve"> of the nominating committee</w:t>
      </w:r>
      <w:r w:rsidRPr="4BD30863">
        <w:rPr>
          <w:rStyle w:val="normaltextrun"/>
          <w:rFonts w:asciiTheme="minorHAnsi" w:hAnsiTheme="minorHAnsi" w:cs="Segoe UI"/>
          <w:sz w:val="22"/>
          <w:szCs w:val="22"/>
        </w:rPr>
        <w:t xml:space="preserve"> recommended Va</w:t>
      </w:r>
      <w:r w:rsidR="00207655" w:rsidRPr="4BD30863">
        <w:rPr>
          <w:rStyle w:val="normaltextrun"/>
          <w:rFonts w:asciiTheme="minorHAnsi" w:hAnsiTheme="minorHAnsi" w:cs="Segoe UI"/>
          <w:sz w:val="22"/>
          <w:szCs w:val="22"/>
        </w:rPr>
        <w:t>netta</w:t>
      </w:r>
      <w:r w:rsidR="008B6B08" w:rsidRPr="4BD30863">
        <w:rPr>
          <w:rStyle w:val="normaltextrun"/>
          <w:rFonts w:asciiTheme="minorHAnsi" w:hAnsiTheme="minorHAnsi" w:cs="Segoe UI"/>
          <w:sz w:val="22"/>
          <w:szCs w:val="22"/>
        </w:rPr>
        <w:t xml:space="preserve"> Webb as Board Chair</w:t>
      </w:r>
      <w:r w:rsidR="00207655" w:rsidRPr="4BD30863">
        <w:rPr>
          <w:rStyle w:val="normaltextrun"/>
          <w:rFonts w:asciiTheme="minorHAnsi" w:hAnsiTheme="minorHAnsi" w:cs="Segoe UI"/>
          <w:sz w:val="22"/>
          <w:szCs w:val="22"/>
        </w:rPr>
        <w:t xml:space="preserve">. A motion was made by </w:t>
      </w:r>
      <w:r w:rsidR="008B6B08" w:rsidRPr="4BD30863">
        <w:rPr>
          <w:rStyle w:val="normaltextrun"/>
          <w:rFonts w:asciiTheme="minorHAnsi" w:hAnsiTheme="minorHAnsi" w:cs="Segoe UI"/>
          <w:sz w:val="22"/>
          <w:szCs w:val="22"/>
        </w:rPr>
        <w:t>Mr.</w:t>
      </w:r>
      <w:r w:rsidR="004B71EC" w:rsidRPr="4BD30863">
        <w:rPr>
          <w:rStyle w:val="normaltextrun"/>
          <w:rFonts w:asciiTheme="minorHAnsi" w:hAnsiTheme="minorHAnsi" w:cs="Segoe UI"/>
          <w:sz w:val="22"/>
          <w:szCs w:val="22"/>
        </w:rPr>
        <w:t xml:space="preserve"> Barnett that we accept the nomination</w:t>
      </w:r>
      <w:r w:rsidR="008B6B08" w:rsidRPr="4BD30863">
        <w:rPr>
          <w:rStyle w:val="normaltextrun"/>
          <w:rFonts w:asciiTheme="minorHAnsi" w:hAnsiTheme="minorHAnsi" w:cs="Segoe UI"/>
          <w:sz w:val="22"/>
          <w:szCs w:val="22"/>
        </w:rPr>
        <w:t xml:space="preserve"> of the Nominating Committee</w:t>
      </w:r>
      <w:r w:rsidR="00753AFE" w:rsidRPr="4BD30863">
        <w:rPr>
          <w:rStyle w:val="normaltextrun"/>
          <w:rFonts w:asciiTheme="minorHAnsi" w:hAnsiTheme="minorHAnsi" w:cs="Segoe UI"/>
          <w:sz w:val="22"/>
          <w:szCs w:val="22"/>
        </w:rPr>
        <w:t>. It was seconded by Mr. Tate. I</w:t>
      </w:r>
      <w:r w:rsidR="004B71EC" w:rsidRPr="4BD30863">
        <w:rPr>
          <w:rStyle w:val="normaltextrun"/>
          <w:rFonts w:asciiTheme="minorHAnsi" w:hAnsiTheme="minorHAnsi" w:cs="Segoe UI"/>
          <w:sz w:val="22"/>
          <w:szCs w:val="22"/>
        </w:rPr>
        <w:t xml:space="preserve">t was </w:t>
      </w:r>
      <w:r w:rsidR="00E1332C" w:rsidRPr="4BD30863">
        <w:rPr>
          <w:rStyle w:val="normaltextrun"/>
          <w:rFonts w:asciiTheme="minorHAnsi" w:hAnsiTheme="minorHAnsi" w:cs="Segoe UI"/>
          <w:sz w:val="22"/>
          <w:szCs w:val="22"/>
        </w:rPr>
        <w:t>unanimously approved</w:t>
      </w:r>
      <w:r w:rsidR="00562825" w:rsidRPr="4BD30863">
        <w:rPr>
          <w:rStyle w:val="normaltextrun"/>
          <w:rFonts w:asciiTheme="minorHAnsi" w:hAnsiTheme="minorHAnsi" w:cs="Segoe UI"/>
          <w:sz w:val="22"/>
          <w:szCs w:val="22"/>
        </w:rPr>
        <w:t xml:space="preserve"> that Vanedda Webb become the new Board Chair</w:t>
      </w:r>
      <w:r w:rsidR="00E1332C" w:rsidRPr="4BD30863">
        <w:rPr>
          <w:rStyle w:val="normaltextrun"/>
          <w:rFonts w:asciiTheme="minorHAnsi" w:hAnsiTheme="minorHAnsi" w:cs="Segoe UI"/>
          <w:sz w:val="22"/>
          <w:szCs w:val="22"/>
        </w:rPr>
        <w:t>.</w:t>
      </w:r>
      <w:r w:rsidR="00562825" w:rsidRPr="4BD30863">
        <w:rPr>
          <w:rStyle w:val="normaltextrun"/>
          <w:rFonts w:asciiTheme="minorHAnsi" w:hAnsiTheme="minorHAnsi" w:cs="Segoe UI"/>
          <w:sz w:val="22"/>
          <w:szCs w:val="22"/>
        </w:rPr>
        <w:t xml:space="preserve"> Ms. Webb re-entered the meeting and</w:t>
      </w:r>
      <w:r w:rsidR="00E1332C" w:rsidRPr="4BD30863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4665B9" w:rsidRPr="4BD30863">
        <w:rPr>
          <w:rStyle w:val="normaltextrun"/>
          <w:rFonts w:asciiTheme="minorHAnsi" w:hAnsiTheme="minorHAnsi" w:cs="Segoe UI"/>
          <w:sz w:val="22"/>
          <w:szCs w:val="22"/>
        </w:rPr>
        <w:t xml:space="preserve">Ms. Keeton </w:t>
      </w:r>
      <w:r w:rsidR="00840ED3" w:rsidRPr="4BD30863">
        <w:rPr>
          <w:rStyle w:val="normaltextrun"/>
          <w:rFonts w:asciiTheme="minorHAnsi" w:hAnsiTheme="minorHAnsi" w:cs="Segoe UI"/>
          <w:sz w:val="22"/>
          <w:szCs w:val="22"/>
        </w:rPr>
        <w:t>congratulated</w:t>
      </w:r>
      <w:r w:rsidR="1CFF663C" w:rsidRPr="4BD30863">
        <w:rPr>
          <w:rStyle w:val="normaltextrun"/>
          <w:rFonts w:asciiTheme="minorHAnsi" w:hAnsiTheme="minorHAnsi" w:cs="Segoe UI"/>
          <w:sz w:val="22"/>
          <w:szCs w:val="22"/>
        </w:rPr>
        <w:t xml:space="preserve"> her</w:t>
      </w:r>
      <w:r w:rsidR="004665B9" w:rsidRPr="4BD30863">
        <w:rPr>
          <w:rStyle w:val="normaltextrun"/>
          <w:rFonts w:asciiTheme="minorHAnsi" w:hAnsiTheme="minorHAnsi" w:cs="Segoe UI"/>
          <w:sz w:val="22"/>
          <w:szCs w:val="22"/>
        </w:rPr>
        <w:t xml:space="preserve">. Ms. Keeton also </w:t>
      </w:r>
      <w:r w:rsidR="00E1332C" w:rsidRPr="4BD30863">
        <w:rPr>
          <w:rStyle w:val="normaltextrun"/>
          <w:rFonts w:asciiTheme="minorHAnsi" w:hAnsiTheme="minorHAnsi" w:cs="Segoe UI"/>
          <w:sz w:val="22"/>
          <w:szCs w:val="22"/>
        </w:rPr>
        <w:t xml:space="preserve">acknowledged that the job takes time, but that </w:t>
      </w:r>
      <w:r w:rsidR="004665B9" w:rsidRPr="4BD30863">
        <w:rPr>
          <w:rStyle w:val="normaltextrun"/>
          <w:rFonts w:asciiTheme="minorHAnsi" w:hAnsiTheme="minorHAnsi" w:cs="Segoe UI"/>
          <w:sz w:val="22"/>
          <w:szCs w:val="22"/>
        </w:rPr>
        <w:t xml:space="preserve">Board was </w:t>
      </w:r>
      <w:r w:rsidR="00E1332C" w:rsidRPr="4BD30863">
        <w:rPr>
          <w:rStyle w:val="normaltextrun"/>
          <w:rFonts w:asciiTheme="minorHAnsi" w:hAnsiTheme="minorHAnsi" w:cs="Segoe UI"/>
          <w:sz w:val="22"/>
          <w:szCs w:val="22"/>
        </w:rPr>
        <w:t>here to help</w:t>
      </w:r>
      <w:r w:rsidR="004665B9" w:rsidRPr="4BD30863">
        <w:rPr>
          <w:rStyle w:val="normaltextrun"/>
          <w:rFonts w:asciiTheme="minorHAnsi" w:hAnsiTheme="minorHAnsi" w:cs="Segoe UI"/>
          <w:sz w:val="22"/>
          <w:szCs w:val="22"/>
        </w:rPr>
        <w:t xml:space="preserve"> in any capacity needed</w:t>
      </w:r>
      <w:r w:rsidR="00E1332C" w:rsidRPr="4BD30863">
        <w:rPr>
          <w:rStyle w:val="normaltextrun"/>
          <w:rFonts w:asciiTheme="minorHAnsi" w:hAnsiTheme="minorHAnsi" w:cs="Segoe UI"/>
          <w:sz w:val="22"/>
          <w:szCs w:val="22"/>
        </w:rPr>
        <w:t>.</w:t>
      </w:r>
    </w:p>
    <w:p w14:paraId="040203BC" w14:textId="51924B11" w:rsidR="00AE620F" w:rsidRDefault="00AE620F" w:rsidP="00B244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</w:p>
    <w:p w14:paraId="7456A0BE" w14:textId="76604750" w:rsidR="001956F2" w:rsidRDefault="001956F2" w:rsidP="56DED8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i/>
          <w:iCs/>
          <w:sz w:val="22"/>
          <w:szCs w:val="22"/>
        </w:rPr>
      </w:pPr>
      <w:r w:rsidRPr="56DED823">
        <w:rPr>
          <w:rStyle w:val="normaltextrun"/>
          <w:rFonts w:asciiTheme="minorHAnsi" w:hAnsiTheme="minorHAnsi" w:cs="Segoe UI"/>
          <w:i/>
          <w:iCs/>
          <w:sz w:val="22"/>
          <w:szCs w:val="22"/>
        </w:rPr>
        <w:t>Vanedda Webb began chairing the meeting.</w:t>
      </w:r>
    </w:p>
    <w:p w14:paraId="198EF2D0" w14:textId="77777777" w:rsidR="001956F2" w:rsidRDefault="001956F2" w:rsidP="00B244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</w:p>
    <w:p w14:paraId="68F17B36" w14:textId="44C857BE" w:rsidR="00AE620F" w:rsidRDefault="004C3E5A" w:rsidP="00B244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 w:rsidRPr="00946B56">
        <w:rPr>
          <w:rStyle w:val="normaltextrun"/>
          <w:rFonts w:asciiTheme="minorHAnsi" w:hAnsiTheme="minorHAnsi" w:cs="Segoe UI"/>
          <w:b/>
          <w:bCs/>
          <w:sz w:val="22"/>
          <w:szCs w:val="22"/>
        </w:rPr>
        <w:t>Third item of business:</w:t>
      </w:r>
      <w:r w:rsidRPr="00946B56">
        <w:rPr>
          <w:rStyle w:val="normaltextrun"/>
          <w:rFonts w:asciiTheme="minorHAnsi" w:hAnsiTheme="minorHAnsi" w:cs="Segoe UI"/>
          <w:sz w:val="22"/>
          <w:szCs w:val="22"/>
        </w:rPr>
        <w:t> </w:t>
      </w:r>
    </w:p>
    <w:p w14:paraId="19FE1D44" w14:textId="2496DAF6" w:rsidR="00B24489" w:rsidRPr="00946B56" w:rsidRDefault="00B83751" w:rsidP="00B244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>
        <w:rPr>
          <w:rStyle w:val="normaltextrun"/>
          <w:rFonts w:asciiTheme="minorHAnsi" w:hAnsiTheme="minorHAnsi" w:cs="Segoe UI"/>
          <w:sz w:val="22"/>
          <w:szCs w:val="22"/>
        </w:rPr>
        <w:t>December</w:t>
      </w:r>
      <w:r w:rsidR="00475C92" w:rsidRPr="00946B56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1956F2">
        <w:rPr>
          <w:rStyle w:val="normaltextrun"/>
          <w:rFonts w:asciiTheme="minorHAnsi" w:hAnsiTheme="minorHAnsi" w:cs="Segoe UI"/>
          <w:sz w:val="22"/>
          <w:szCs w:val="22"/>
        </w:rPr>
        <w:t>M</w:t>
      </w:r>
      <w:r w:rsidR="00475C92" w:rsidRPr="00946B56">
        <w:rPr>
          <w:rStyle w:val="normaltextrun"/>
          <w:rFonts w:asciiTheme="minorHAnsi" w:hAnsiTheme="minorHAnsi" w:cs="Segoe UI"/>
          <w:sz w:val="22"/>
          <w:szCs w:val="22"/>
        </w:rPr>
        <w:t>inutes</w:t>
      </w:r>
    </w:p>
    <w:p w14:paraId="3960AE09" w14:textId="37911472" w:rsidR="00C14445" w:rsidRPr="00946B56" w:rsidRDefault="00A37CE2" w:rsidP="0CEB9CEB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 w:rsidRPr="0CEB9CEB">
        <w:rPr>
          <w:rStyle w:val="normaltextrun"/>
          <w:rFonts w:asciiTheme="minorHAnsi" w:hAnsiTheme="minorHAnsi" w:cs="Segoe UI"/>
          <w:sz w:val="22"/>
          <w:szCs w:val="22"/>
        </w:rPr>
        <w:t xml:space="preserve">Mr. </w:t>
      </w:r>
      <w:r w:rsidR="001956F2">
        <w:rPr>
          <w:rStyle w:val="normaltextrun"/>
          <w:rFonts w:asciiTheme="minorHAnsi" w:hAnsiTheme="minorHAnsi" w:cs="Segoe UI"/>
          <w:sz w:val="22"/>
          <w:szCs w:val="22"/>
        </w:rPr>
        <w:t>B</w:t>
      </w:r>
      <w:r w:rsidR="00B83751">
        <w:rPr>
          <w:rStyle w:val="normaltextrun"/>
          <w:rFonts w:asciiTheme="minorHAnsi" w:hAnsiTheme="minorHAnsi" w:cs="Segoe UI"/>
          <w:sz w:val="22"/>
          <w:szCs w:val="22"/>
        </w:rPr>
        <w:t>arnett</w:t>
      </w:r>
      <w:r w:rsidR="002E6176" w:rsidRPr="0CEB9CEB">
        <w:rPr>
          <w:rStyle w:val="normaltextrun"/>
          <w:rFonts w:asciiTheme="minorHAnsi" w:hAnsiTheme="minorHAnsi" w:cs="Segoe UI"/>
          <w:sz w:val="22"/>
          <w:szCs w:val="22"/>
        </w:rPr>
        <w:t xml:space="preserve"> motioned</w:t>
      </w:r>
      <w:r w:rsidRPr="0CEB9CEB">
        <w:rPr>
          <w:rStyle w:val="normaltextrun"/>
          <w:rFonts w:asciiTheme="minorHAnsi" w:hAnsiTheme="minorHAnsi" w:cs="Segoe UI"/>
          <w:sz w:val="22"/>
          <w:szCs w:val="22"/>
        </w:rPr>
        <w:t xml:space="preserve"> to approve the minutes</w:t>
      </w:r>
      <w:r w:rsidR="002E6176" w:rsidRPr="0CEB9CEB">
        <w:rPr>
          <w:rStyle w:val="normaltextrun"/>
          <w:rFonts w:asciiTheme="minorHAnsi" w:hAnsiTheme="minorHAnsi" w:cs="Segoe UI"/>
          <w:sz w:val="22"/>
          <w:szCs w:val="22"/>
        </w:rPr>
        <w:t xml:space="preserve">; </w:t>
      </w:r>
      <w:r w:rsidR="00B83751">
        <w:rPr>
          <w:rStyle w:val="normaltextrun"/>
          <w:rFonts w:asciiTheme="minorHAnsi" w:hAnsiTheme="minorHAnsi" w:cs="Segoe UI"/>
          <w:sz w:val="22"/>
          <w:szCs w:val="22"/>
        </w:rPr>
        <w:t xml:space="preserve">Laura </w:t>
      </w:r>
      <w:r w:rsidR="00AB0EC0">
        <w:rPr>
          <w:rStyle w:val="normaltextrun"/>
          <w:rFonts w:asciiTheme="minorHAnsi" w:hAnsiTheme="minorHAnsi" w:cs="Segoe UI"/>
          <w:sz w:val="22"/>
          <w:szCs w:val="22"/>
        </w:rPr>
        <w:t>Keeton</w:t>
      </w:r>
      <w:r w:rsidRPr="0CEB9CEB">
        <w:rPr>
          <w:rStyle w:val="normaltextrun"/>
          <w:rFonts w:asciiTheme="minorHAnsi" w:hAnsiTheme="minorHAnsi" w:cs="Segoe UI"/>
          <w:sz w:val="22"/>
          <w:szCs w:val="22"/>
        </w:rPr>
        <w:t xml:space="preserve"> seconded</w:t>
      </w:r>
      <w:r w:rsidR="002E6176" w:rsidRPr="0CEB9CEB">
        <w:rPr>
          <w:rStyle w:val="normaltextrun"/>
          <w:rFonts w:asciiTheme="minorHAnsi" w:hAnsiTheme="minorHAnsi" w:cs="Segoe UI"/>
          <w:sz w:val="22"/>
          <w:szCs w:val="22"/>
        </w:rPr>
        <w:t xml:space="preserve">; </w:t>
      </w:r>
      <w:r w:rsidRPr="0CEB9CEB">
        <w:rPr>
          <w:rStyle w:val="normaltextrun"/>
          <w:rFonts w:asciiTheme="minorHAnsi" w:hAnsiTheme="minorHAnsi" w:cs="Segoe UI"/>
          <w:sz w:val="22"/>
          <w:szCs w:val="22"/>
        </w:rPr>
        <w:t xml:space="preserve">the minutes were </w:t>
      </w:r>
      <w:r w:rsidR="002E6176" w:rsidRPr="0CEB9CEB">
        <w:rPr>
          <w:rStyle w:val="normaltextrun"/>
          <w:rFonts w:asciiTheme="minorHAnsi" w:hAnsiTheme="minorHAnsi" w:cs="Segoe UI"/>
          <w:sz w:val="22"/>
          <w:szCs w:val="22"/>
        </w:rPr>
        <w:t xml:space="preserve">approved </w:t>
      </w:r>
      <w:r w:rsidR="00BA6C9D" w:rsidRPr="0CEB9CEB">
        <w:rPr>
          <w:rStyle w:val="normaltextrun"/>
          <w:rFonts w:asciiTheme="minorHAnsi" w:hAnsiTheme="minorHAnsi" w:cs="Segoe UI"/>
          <w:sz w:val="22"/>
          <w:szCs w:val="22"/>
        </w:rPr>
        <w:t>unanimously.</w:t>
      </w:r>
    </w:p>
    <w:p w14:paraId="630C6831" w14:textId="60DDD5D1" w:rsidR="00B24489" w:rsidRPr="00946B56" w:rsidRDefault="00B24489" w:rsidP="00B244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946B56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70F108B4" w14:textId="77777777" w:rsidR="00B83751" w:rsidRDefault="00B83751" w:rsidP="00946B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>
        <w:rPr>
          <w:rStyle w:val="normaltextrun"/>
          <w:rFonts w:asciiTheme="minorHAnsi" w:hAnsiTheme="minorHAnsi" w:cs="Segoe UI"/>
          <w:b/>
          <w:bCs/>
          <w:sz w:val="22"/>
          <w:szCs w:val="22"/>
        </w:rPr>
        <w:t>Fourth</w:t>
      </w:r>
      <w:r w:rsidR="00B24489" w:rsidRPr="00946B56">
        <w:rPr>
          <w:rStyle w:val="normaltextrun"/>
          <w:rFonts w:asciiTheme="minorHAnsi" w:hAnsiTheme="minorHAnsi" w:cs="Segoe UI"/>
          <w:b/>
          <w:bCs/>
          <w:sz w:val="22"/>
          <w:szCs w:val="22"/>
        </w:rPr>
        <w:t> item of business:</w:t>
      </w:r>
      <w:r w:rsidR="00B24489" w:rsidRPr="00946B56">
        <w:rPr>
          <w:rStyle w:val="normaltextrun"/>
          <w:rFonts w:asciiTheme="minorHAnsi" w:hAnsiTheme="minorHAnsi" w:cs="Segoe UI"/>
          <w:sz w:val="22"/>
          <w:szCs w:val="22"/>
        </w:rPr>
        <w:t> </w:t>
      </w:r>
    </w:p>
    <w:p w14:paraId="6560F7A8" w14:textId="5B3C331C" w:rsidR="00DF1252" w:rsidRDefault="00F75606" w:rsidP="423E8A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 w:rsidRPr="56DED823">
        <w:rPr>
          <w:rStyle w:val="normaltextrun"/>
          <w:rFonts w:asciiTheme="minorHAnsi" w:hAnsiTheme="minorHAnsi" w:cs="Segoe UI"/>
          <w:b/>
          <w:bCs/>
          <w:i/>
          <w:iCs/>
          <w:sz w:val="22"/>
          <w:szCs w:val="22"/>
        </w:rPr>
        <w:t xml:space="preserve">COVID-19 </w:t>
      </w:r>
      <w:r w:rsidR="75913F37" w:rsidRPr="56DED823">
        <w:rPr>
          <w:rStyle w:val="normaltextrun"/>
          <w:rFonts w:asciiTheme="minorHAnsi" w:hAnsiTheme="minorHAnsi" w:cs="Segoe UI"/>
          <w:b/>
          <w:bCs/>
          <w:i/>
          <w:iCs/>
          <w:sz w:val="22"/>
          <w:szCs w:val="22"/>
        </w:rPr>
        <w:t>update</w:t>
      </w:r>
      <w:r w:rsidR="6194E8C9" w:rsidRPr="56DED823">
        <w:rPr>
          <w:rStyle w:val="normaltextrun"/>
          <w:rFonts w:asciiTheme="minorHAnsi" w:hAnsiTheme="minorHAnsi" w:cs="Segoe UI"/>
          <w:b/>
          <w:bCs/>
          <w:i/>
          <w:iCs/>
          <w:sz w:val="22"/>
          <w:szCs w:val="22"/>
        </w:rPr>
        <w:t>:</w:t>
      </w:r>
      <w:r w:rsidR="00B83751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WTLS is operating on </w:t>
      </w:r>
      <w:r w:rsidR="007B5EF7" w:rsidRPr="56DED823">
        <w:rPr>
          <w:rStyle w:val="normaltextrun"/>
          <w:rFonts w:asciiTheme="minorHAnsi" w:hAnsiTheme="minorHAnsi" w:cs="Segoe UI"/>
          <w:sz w:val="22"/>
          <w:szCs w:val="22"/>
        </w:rPr>
        <w:t>Phase 3A of the Reopening Plan. E</w:t>
      </w:r>
      <w:r w:rsidR="00B83751" w:rsidRPr="56DED823">
        <w:rPr>
          <w:rStyle w:val="normaltextrun"/>
          <w:rFonts w:asciiTheme="minorHAnsi" w:hAnsiTheme="minorHAnsi" w:cs="Segoe UI"/>
          <w:sz w:val="22"/>
          <w:szCs w:val="22"/>
        </w:rPr>
        <w:t>ach employee</w:t>
      </w:r>
      <w:r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is</w:t>
      </w:r>
      <w:r w:rsidR="00B83751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expected to be in the office two days each week and the rest of the time they are working remotely. </w:t>
      </w:r>
      <w:r w:rsidR="007B5EF7" w:rsidRPr="56DED823">
        <w:rPr>
          <w:rStyle w:val="normaltextrun"/>
          <w:rFonts w:asciiTheme="minorHAnsi" w:hAnsiTheme="minorHAnsi" w:cs="Segoe UI"/>
          <w:sz w:val="22"/>
          <w:szCs w:val="22"/>
        </w:rPr>
        <w:t>The maximum capacity in the office is set at 25 people at a time.</w:t>
      </w:r>
      <w:r w:rsidR="00B83751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A226AE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Our doors </w:t>
      </w:r>
      <w:r w:rsidR="00FC38DE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remain </w:t>
      </w:r>
      <w:r w:rsidR="00A226AE" w:rsidRPr="56DED823">
        <w:rPr>
          <w:rStyle w:val="normaltextrun"/>
          <w:rFonts w:asciiTheme="minorHAnsi" w:hAnsiTheme="minorHAnsi" w:cs="Segoe UI"/>
          <w:sz w:val="22"/>
          <w:szCs w:val="22"/>
        </w:rPr>
        <w:t>locked</w:t>
      </w:r>
      <w:r w:rsidR="00FC38DE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to the public. Clients/Vendors </w:t>
      </w:r>
      <w:r w:rsidR="00A226AE" w:rsidRPr="56DED823">
        <w:rPr>
          <w:rStyle w:val="normaltextrun"/>
          <w:rFonts w:asciiTheme="minorHAnsi" w:hAnsiTheme="minorHAnsi" w:cs="Segoe UI"/>
          <w:sz w:val="22"/>
          <w:szCs w:val="22"/>
        </w:rPr>
        <w:t>can come to the office by appointment</w:t>
      </w:r>
      <w:r w:rsidR="00FC38DE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only</w:t>
      </w:r>
      <w:r w:rsidR="00A226AE" w:rsidRPr="56DED823">
        <w:rPr>
          <w:rStyle w:val="normaltextrun"/>
          <w:rFonts w:asciiTheme="minorHAnsi" w:hAnsiTheme="minorHAnsi" w:cs="Segoe UI"/>
          <w:sz w:val="22"/>
          <w:szCs w:val="22"/>
        </w:rPr>
        <w:t>. We are making th</w:t>
      </w:r>
      <w:r w:rsidR="04B8529E" w:rsidRPr="56DED823">
        <w:rPr>
          <w:rStyle w:val="normaltextrun"/>
          <w:rFonts w:asciiTheme="minorHAnsi" w:hAnsiTheme="minorHAnsi" w:cs="Segoe UI"/>
          <w:sz w:val="22"/>
          <w:szCs w:val="22"/>
        </w:rPr>
        <w:t>e</w:t>
      </w:r>
      <w:r w:rsidR="00A226AE" w:rsidRPr="56DED823">
        <w:rPr>
          <w:rStyle w:val="normaltextrun"/>
          <w:rFonts w:asciiTheme="minorHAnsi" w:hAnsiTheme="minorHAnsi" w:cs="Segoe UI"/>
          <w:sz w:val="22"/>
          <w:szCs w:val="22"/>
        </w:rPr>
        <w:t>s</w:t>
      </w:r>
      <w:r w:rsidR="6D18D311" w:rsidRPr="56DED823">
        <w:rPr>
          <w:rStyle w:val="normaltextrun"/>
          <w:rFonts w:asciiTheme="minorHAnsi" w:hAnsiTheme="minorHAnsi" w:cs="Segoe UI"/>
          <w:sz w:val="22"/>
          <w:szCs w:val="22"/>
        </w:rPr>
        <w:t>e</w:t>
      </w:r>
      <w:r w:rsidR="00A226AE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decision</w:t>
      </w:r>
      <w:r w:rsidR="00FC38DE" w:rsidRPr="56DED823">
        <w:rPr>
          <w:rStyle w:val="normaltextrun"/>
          <w:rFonts w:asciiTheme="minorHAnsi" w:hAnsiTheme="minorHAnsi" w:cs="Segoe UI"/>
          <w:sz w:val="22"/>
          <w:szCs w:val="22"/>
        </w:rPr>
        <w:t>s</w:t>
      </w:r>
      <w:r w:rsidR="00A226AE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because our client population is so </w:t>
      </w:r>
      <w:r w:rsidR="00FC38DE" w:rsidRPr="56DED823">
        <w:rPr>
          <w:rStyle w:val="normaltextrun"/>
          <w:rFonts w:asciiTheme="minorHAnsi" w:hAnsiTheme="minorHAnsi" w:cs="Segoe UI"/>
          <w:sz w:val="22"/>
          <w:szCs w:val="22"/>
        </w:rPr>
        <w:t>vulnerable. W</w:t>
      </w:r>
      <w:r w:rsidR="00A226AE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e are trying to protect them as well as our employees. We will be </w:t>
      </w:r>
      <w:r w:rsidR="5F18F369" w:rsidRPr="56DED823">
        <w:rPr>
          <w:rStyle w:val="normaltextrun"/>
          <w:rFonts w:asciiTheme="minorHAnsi" w:hAnsiTheme="minorHAnsi" w:cs="Segoe UI"/>
          <w:sz w:val="22"/>
          <w:szCs w:val="22"/>
        </w:rPr>
        <w:t>i</w:t>
      </w:r>
      <w:r w:rsidR="00A226AE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n </w:t>
      </w:r>
      <w:r w:rsidR="00FC38DE" w:rsidRPr="56DED823">
        <w:rPr>
          <w:rStyle w:val="normaltextrun"/>
          <w:rFonts w:asciiTheme="minorHAnsi" w:hAnsiTheme="minorHAnsi" w:cs="Segoe UI"/>
          <w:sz w:val="22"/>
          <w:szCs w:val="22"/>
        </w:rPr>
        <w:t>P</w:t>
      </w:r>
      <w:r w:rsidR="00A226AE" w:rsidRPr="56DED823">
        <w:rPr>
          <w:rStyle w:val="normaltextrun"/>
          <w:rFonts w:asciiTheme="minorHAnsi" w:hAnsiTheme="minorHAnsi" w:cs="Segoe UI"/>
          <w:sz w:val="22"/>
          <w:szCs w:val="22"/>
        </w:rPr>
        <w:t>hase 3A until May 15</w:t>
      </w:r>
      <w:r w:rsidR="00B53D77" w:rsidRPr="56DED823">
        <w:rPr>
          <w:rStyle w:val="normaltextrun"/>
          <w:rFonts w:asciiTheme="minorHAnsi" w:hAnsiTheme="minorHAnsi" w:cs="Segoe UI"/>
          <w:sz w:val="22"/>
          <w:szCs w:val="22"/>
        </w:rPr>
        <w:t>th</w:t>
      </w:r>
      <w:r w:rsidR="00A226AE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and will re</w:t>
      </w:r>
      <w:r w:rsidR="00FC38DE" w:rsidRPr="56DED823">
        <w:rPr>
          <w:rStyle w:val="normaltextrun"/>
          <w:rFonts w:asciiTheme="minorHAnsi" w:hAnsiTheme="minorHAnsi" w:cs="Segoe UI"/>
          <w:sz w:val="22"/>
          <w:szCs w:val="22"/>
        </w:rPr>
        <w:t>-</w:t>
      </w:r>
      <w:r w:rsidR="00B53D77" w:rsidRPr="56DED823">
        <w:rPr>
          <w:rStyle w:val="normaltextrun"/>
          <w:rFonts w:asciiTheme="minorHAnsi" w:hAnsiTheme="minorHAnsi" w:cs="Segoe UI"/>
          <w:sz w:val="22"/>
          <w:szCs w:val="22"/>
        </w:rPr>
        <w:t>evaluate</w:t>
      </w:r>
      <w:r w:rsidR="00A226AE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at that time. We require masks to be </w:t>
      </w:r>
      <w:r w:rsidR="00B53D77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always worn in the office in common areas </w:t>
      </w:r>
      <w:r w:rsidR="00A226AE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and </w:t>
      </w:r>
      <w:r w:rsidR="00B53D77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we </w:t>
      </w:r>
      <w:r w:rsidR="00A226AE" w:rsidRPr="56DED823">
        <w:rPr>
          <w:rStyle w:val="normaltextrun"/>
          <w:rFonts w:asciiTheme="minorHAnsi" w:hAnsiTheme="minorHAnsi" w:cs="Segoe UI"/>
          <w:sz w:val="22"/>
          <w:szCs w:val="22"/>
        </w:rPr>
        <w:t>abi</w:t>
      </w:r>
      <w:r w:rsidR="00DF1252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de by CDC guidelines. </w:t>
      </w:r>
      <w:r w:rsidR="00B53D77" w:rsidRPr="56DED823">
        <w:rPr>
          <w:rStyle w:val="normaltextrun"/>
          <w:rFonts w:asciiTheme="minorHAnsi" w:hAnsiTheme="minorHAnsi" w:cs="Segoe UI"/>
          <w:sz w:val="22"/>
          <w:szCs w:val="22"/>
        </w:rPr>
        <w:t>Ms. Middlebrooks</w:t>
      </w:r>
      <w:r w:rsidR="00DF1252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asked if we were requiring all staff to be vaccinated. </w:t>
      </w:r>
      <w:r w:rsidR="00B53D77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Cathy advised </w:t>
      </w:r>
      <w:r w:rsidR="4EE557BF" w:rsidRPr="56DED823">
        <w:rPr>
          <w:rStyle w:val="normaltextrun"/>
          <w:rFonts w:asciiTheme="minorHAnsi" w:hAnsiTheme="minorHAnsi" w:cs="Segoe UI"/>
          <w:sz w:val="22"/>
          <w:szCs w:val="22"/>
        </w:rPr>
        <w:t>she conferred with WTLS’ employment lawyer</w:t>
      </w:r>
      <w:r w:rsidR="001E1A07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and it was determined that </w:t>
      </w:r>
      <w:r w:rsidR="009103C0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we are not requiring that </w:t>
      </w:r>
      <w:r w:rsidR="001E1A07" w:rsidRPr="56DED823">
        <w:rPr>
          <w:rStyle w:val="normaltextrun"/>
          <w:rFonts w:asciiTheme="minorHAnsi" w:hAnsiTheme="minorHAnsi" w:cs="Segoe UI"/>
          <w:sz w:val="22"/>
          <w:szCs w:val="22"/>
        </w:rPr>
        <w:t>staff</w:t>
      </w:r>
      <w:r w:rsidR="009103C0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be vaccinated. Our staff is letting Cathy know </w:t>
      </w:r>
      <w:r w:rsidR="001E1A07" w:rsidRPr="56DED823">
        <w:rPr>
          <w:rStyle w:val="normaltextrun"/>
          <w:rFonts w:asciiTheme="minorHAnsi" w:hAnsiTheme="minorHAnsi" w:cs="Segoe UI"/>
          <w:sz w:val="22"/>
          <w:szCs w:val="22"/>
        </w:rPr>
        <w:t>confidentially</w:t>
      </w:r>
      <w:r w:rsidR="009103C0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if they have been vaccinated. Cathy requested that those who have not been vaccinated for religious reasons or medical reasons to let her know. </w:t>
      </w:r>
      <w:r w:rsidR="001E1A07" w:rsidRPr="56DED823">
        <w:rPr>
          <w:rStyle w:val="normaltextrun"/>
          <w:rFonts w:asciiTheme="minorHAnsi" w:hAnsiTheme="minorHAnsi" w:cs="Segoe UI"/>
          <w:sz w:val="22"/>
          <w:szCs w:val="22"/>
        </w:rPr>
        <w:t>To this date, she has not received any</w:t>
      </w:r>
      <w:r w:rsidR="005A72C6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notifications about those who wish to exercise religious privileges or take medical precautions.</w:t>
      </w:r>
      <w:r w:rsidR="009103C0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We are 83% vaccinated. </w:t>
      </w:r>
      <w:r w:rsidR="00B725A2" w:rsidRPr="56DED823">
        <w:rPr>
          <w:rStyle w:val="normaltextrun"/>
          <w:rFonts w:asciiTheme="minorHAnsi" w:hAnsiTheme="minorHAnsi" w:cs="Segoe UI"/>
          <w:sz w:val="22"/>
          <w:szCs w:val="22"/>
        </w:rPr>
        <w:t>Employees are aware that those who are vaccinated may not have to wear masks</w:t>
      </w:r>
      <w:r w:rsidR="005A72C6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in the future</w:t>
      </w:r>
      <w:r w:rsidR="00B725A2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and those that are not </w:t>
      </w:r>
      <w:r w:rsidR="003072AC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vaccinated </w:t>
      </w:r>
      <w:r w:rsidR="00B725A2" w:rsidRPr="56DED823">
        <w:rPr>
          <w:rStyle w:val="normaltextrun"/>
          <w:rFonts w:asciiTheme="minorHAnsi" w:hAnsiTheme="minorHAnsi" w:cs="Segoe UI"/>
          <w:sz w:val="22"/>
          <w:szCs w:val="22"/>
        </w:rPr>
        <w:t>will have to wear masks.</w:t>
      </w:r>
      <w:r w:rsidR="006812BE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As far we know, there has been no spread of COVID from employee to employee.</w:t>
      </w:r>
      <w:r w:rsidR="003072AC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All cases of COVID were contracted outside of the office.</w:t>
      </w:r>
    </w:p>
    <w:p w14:paraId="198CA994" w14:textId="77777777" w:rsidR="00DF1252" w:rsidRDefault="00DF1252" w:rsidP="56DED8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i/>
          <w:iCs/>
          <w:sz w:val="22"/>
          <w:szCs w:val="22"/>
        </w:rPr>
      </w:pPr>
    </w:p>
    <w:p w14:paraId="52B789D8" w14:textId="2E69EBCF" w:rsidR="00643AED" w:rsidRDefault="00BA6C9D" w:rsidP="4BD308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 w:rsidRPr="56DED823">
        <w:rPr>
          <w:rStyle w:val="normaltextrun"/>
          <w:rFonts w:asciiTheme="minorHAnsi" w:hAnsiTheme="minorHAnsi" w:cs="Segoe UI"/>
          <w:b/>
          <w:bCs/>
          <w:i/>
          <w:iCs/>
          <w:sz w:val="22"/>
          <w:szCs w:val="22"/>
        </w:rPr>
        <w:t xml:space="preserve">Program Update: </w:t>
      </w:r>
      <w:r w:rsidR="00DF1252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We have renewed several </w:t>
      </w:r>
      <w:r w:rsidR="004B5AD2" w:rsidRPr="56DED823">
        <w:rPr>
          <w:rStyle w:val="normaltextrun"/>
          <w:rFonts w:asciiTheme="minorHAnsi" w:hAnsiTheme="minorHAnsi" w:cs="Segoe UI"/>
          <w:sz w:val="22"/>
          <w:szCs w:val="22"/>
        </w:rPr>
        <w:t>grants,</w:t>
      </w:r>
      <w:r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and e</w:t>
      </w:r>
      <w:r w:rsidR="006812BE" w:rsidRPr="56DED823">
        <w:rPr>
          <w:rStyle w:val="normaltextrun"/>
          <w:rFonts w:asciiTheme="minorHAnsi" w:hAnsiTheme="minorHAnsi" w:cs="Segoe UI"/>
          <w:sz w:val="22"/>
          <w:szCs w:val="22"/>
        </w:rPr>
        <w:t>verything is on track. The C</w:t>
      </w:r>
      <w:r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ycles of Success </w:t>
      </w:r>
      <w:r w:rsidR="006812BE" w:rsidRPr="56DED823">
        <w:rPr>
          <w:rStyle w:val="normaltextrun"/>
          <w:rFonts w:asciiTheme="minorHAnsi" w:hAnsiTheme="minorHAnsi" w:cs="Segoe UI"/>
          <w:sz w:val="22"/>
          <w:szCs w:val="22"/>
        </w:rPr>
        <w:t>grant is potentially going to have an extension. We look forward to having a</w:t>
      </w:r>
      <w:r w:rsidR="004B5AD2" w:rsidRPr="56DED823">
        <w:rPr>
          <w:rStyle w:val="normaltextrun"/>
          <w:rFonts w:asciiTheme="minorHAnsi" w:hAnsiTheme="minorHAnsi" w:cs="Segoe UI"/>
          <w:sz w:val="22"/>
          <w:szCs w:val="22"/>
        </w:rPr>
        <w:t>n</w:t>
      </w:r>
      <w:r w:rsidR="006812BE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answer about that soon. </w:t>
      </w:r>
      <w:r w:rsidR="004B5AD2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The grant itself has an </w:t>
      </w:r>
      <w:r w:rsidR="00613607" w:rsidRPr="56DED823">
        <w:rPr>
          <w:rStyle w:val="normaltextrun"/>
          <w:rFonts w:asciiTheme="minorHAnsi" w:hAnsiTheme="minorHAnsi" w:cs="Segoe UI"/>
          <w:sz w:val="22"/>
          <w:szCs w:val="22"/>
        </w:rPr>
        <w:t>2Gen approach to help p</w:t>
      </w:r>
      <w:r w:rsidR="004B5AD2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eople </w:t>
      </w:r>
      <w:r w:rsidR="00613607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stay off the TANF roles. </w:t>
      </w:r>
      <w:r w:rsidR="004B5AD2" w:rsidRPr="56DED823">
        <w:rPr>
          <w:rStyle w:val="normaltextrun"/>
          <w:rFonts w:asciiTheme="minorHAnsi" w:hAnsiTheme="minorHAnsi" w:cs="Segoe UI"/>
          <w:sz w:val="22"/>
          <w:szCs w:val="22"/>
        </w:rPr>
        <w:t>Our p</w:t>
      </w:r>
      <w:r w:rsidR="00613607" w:rsidRPr="56DED823">
        <w:rPr>
          <w:rStyle w:val="normaltextrun"/>
          <w:rFonts w:asciiTheme="minorHAnsi" w:hAnsiTheme="minorHAnsi" w:cs="Segoe UI"/>
          <w:sz w:val="22"/>
          <w:szCs w:val="22"/>
        </w:rPr>
        <w:t>artnership</w:t>
      </w:r>
      <w:r w:rsidR="004B5AD2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with DHS</w:t>
      </w:r>
      <w:r w:rsidR="00613607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has not gone according to plan due to COVID</w:t>
      </w:r>
      <w:r w:rsidR="004B5AD2" w:rsidRPr="56DED823">
        <w:rPr>
          <w:rStyle w:val="normaltextrun"/>
          <w:rFonts w:asciiTheme="minorHAnsi" w:hAnsiTheme="minorHAnsi" w:cs="Segoe UI"/>
          <w:sz w:val="22"/>
          <w:szCs w:val="22"/>
        </w:rPr>
        <w:t>. DHS in response to COVID</w:t>
      </w:r>
      <w:r w:rsidR="00613607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began </w:t>
      </w:r>
      <w:r w:rsidR="004B5AD2" w:rsidRPr="56DED823">
        <w:rPr>
          <w:rStyle w:val="normaltextrun"/>
          <w:rFonts w:asciiTheme="minorHAnsi" w:hAnsiTheme="minorHAnsi" w:cs="Segoe UI"/>
          <w:sz w:val="22"/>
          <w:szCs w:val="22"/>
        </w:rPr>
        <w:t>takin</w:t>
      </w:r>
      <w:r w:rsidR="00613607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g applications remotely. </w:t>
      </w:r>
      <w:r w:rsidR="0000563C" w:rsidRPr="56DED823">
        <w:rPr>
          <w:rStyle w:val="normaltextrun"/>
          <w:rFonts w:asciiTheme="minorHAnsi" w:hAnsiTheme="minorHAnsi" w:cs="Segoe UI"/>
          <w:sz w:val="22"/>
          <w:szCs w:val="22"/>
        </w:rPr>
        <w:t>WTLS has received an e</w:t>
      </w:r>
      <w:r w:rsidR="00613607" w:rsidRPr="56DED823">
        <w:rPr>
          <w:rStyle w:val="normaltextrun"/>
          <w:rFonts w:asciiTheme="minorHAnsi" w:hAnsiTheme="minorHAnsi" w:cs="Segoe UI"/>
          <w:sz w:val="22"/>
          <w:szCs w:val="22"/>
        </w:rPr>
        <w:t>xtension at no cost on</w:t>
      </w:r>
      <w:r w:rsidR="0000563C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a</w:t>
      </w:r>
      <w:r w:rsidR="00613607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grant. </w:t>
      </w:r>
      <w:r w:rsidR="0000563C" w:rsidRPr="56DED823">
        <w:rPr>
          <w:rStyle w:val="normaltextrun"/>
          <w:rFonts w:asciiTheme="minorHAnsi" w:hAnsiTheme="minorHAnsi" w:cs="Segoe UI"/>
          <w:sz w:val="22"/>
          <w:szCs w:val="22"/>
        </w:rPr>
        <w:t>WTLS received</w:t>
      </w:r>
      <w:r w:rsidR="00613607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$75</w:t>
      </w:r>
      <w:r w:rsidR="0000563C" w:rsidRPr="56DED823">
        <w:rPr>
          <w:rStyle w:val="normaltextrun"/>
          <w:rFonts w:asciiTheme="minorHAnsi" w:hAnsiTheme="minorHAnsi" w:cs="Segoe UI"/>
          <w:sz w:val="22"/>
          <w:szCs w:val="22"/>
        </w:rPr>
        <w:t>,000 in</w:t>
      </w:r>
      <w:r w:rsidR="00613607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new E</w:t>
      </w:r>
      <w:r w:rsidR="00D57305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mergency Shelter grant (ESG) </w:t>
      </w:r>
      <w:r w:rsidR="00613607" w:rsidRPr="56DED823">
        <w:rPr>
          <w:rStyle w:val="normaltextrun"/>
          <w:rFonts w:asciiTheme="minorHAnsi" w:hAnsiTheme="minorHAnsi" w:cs="Segoe UI"/>
          <w:sz w:val="22"/>
          <w:szCs w:val="22"/>
        </w:rPr>
        <w:t>funding</w:t>
      </w:r>
      <w:r w:rsidR="0000563C" w:rsidRPr="56DED823">
        <w:rPr>
          <w:rStyle w:val="normaltextrun"/>
          <w:rFonts w:asciiTheme="minorHAnsi" w:hAnsiTheme="minorHAnsi" w:cs="Segoe UI"/>
          <w:sz w:val="22"/>
          <w:szCs w:val="22"/>
        </w:rPr>
        <w:t>. We</w:t>
      </w:r>
      <w:r w:rsidR="00613607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D57305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are </w:t>
      </w:r>
      <w:r w:rsidR="0000563C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now </w:t>
      </w:r>
      <w:r w:rsidR="00613607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able to expand </w:t>
      </w:r>
      <w:r w:rsidR="0000563C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services under the ESG Program </w:t>
      </w:r>
      <w:r w:rsidR="00613607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to all </w:t>
      </w:r>
      <w:r w:rsidR="00643AED" w:rsidRPr="56DED823">
        <w:rPr>
          <w:rStyle w:val="normaltextrun"/>
          <w:rFonts w:asciiTheme="minorHAnsi" w:hAnsiTheme="minorHAnsi" w:cs="Segoe UI"/>
          <w:sz w:val="22"/>
          <w:szCs w:val="22"/>
        </w:rPr>
        <w:t>counties</w:t>
      </w:r>
      <w:r w:rsidR="00613607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beyond Madison County. It is a no match grant.</w:t>
      </w:r>
      <w:r w:rsidR="00643AED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D57305" w:rsidRPr="56DED823">
        <w:rPr>
          <w:rStyle w:val="normaltextrun"/>
          <w:rFonts w:asciiTheme="minorHAnsi" w:hAnsiTheme="minorHAnsi" w:cs="Segoe UI"/>
          <w:sz w:val="22"/>
          <w:szCs w:val="22"/>
        </w:rPr>
        <w:t>WTLS will wor</w:t>
      </w:r>
      <w:r w:rsidR="00643AED" w:rsidRPr="56DED823">
        <w:rPr>
          <w:rStyle w:val="normaltextrun"/>
          <w:rFonts w:asciiTheme="minorHAnsi" w:hAnsiTheme="minorHAnsi" w:cs="Segoe UI"/>
          <w:sz w:val="22"/>
          <w:szCs w:val="22"/>
        </w:rPr>
        <w:t>k with p</w:t>
      </w:r>
      <w:r w:rsidR="00D57305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eople </w:t>
      </w:r>
      <w:r w:rsidR="00643AED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who are very low income to prevent them from being homeless. </w:t>
      </w:r>
      <w:r w:rsidR="00D57305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The grant will </w:t>
      </w:r>
      <w:r w:rsidR="007441AD" w:rsidRPr="56DED823">
        <w:rPr>
          <w:rStyle w:val="normaltextrun"/>
          <w:rFonts w:asciiTheme="minorHAnsi" w:hAnsiTheme="minorHAnsi" w:cs="Segoe UI"/>
          <w:sz w:val="22"/>
          <w:szCs w:val="22"/>
        </w:rPr>
        <w:t>provide h</w:t>
      </w:r>
      <w:r w:rsidR="00643AED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ousing </w:t>
      </w:r>
      <w:r w:rsidR="007441AD" w:rsidRPr="56DED823">
        <w:rPr>
          <w:rStyle w:val="normaltextrun"/>
          <w:rFonts w:asciiTheme="minorHAnsi" w:hAnsiTheme="minorHAnsi" w:cs="Segoe UI"/>
          <w:sz w:val="22"/>
          <w:szCs w:val="22"/>
        </w:rPr>
        <w:t>c</w:t>
      </w:r>
      <w:r w:rsidR="00643AED" w:rsidRPr="56DED823">
        <w:rPr>
          <w:rStyle w:val="normaltextrun"/>
          <w:rFonts w:asciiTheme="minorHAnsi" w:hAnsiTheme="minorHAnsi" w:cs="Segoe UI"/>
          <w:sz w:val="22"/>
          <w:szCs w:val="22"/>
        </w:rPr>
        <w:t>ounseling</w:t>
      </w:r>
      <w:r w:rsidR="007441AD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and assistance with</w:t>
      </w:r>
      <w:r w:rsidR="00643AED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consumer issues, etc.</w:t>
      </w:r>
    </w:p>
    <w:p w14:paraId="59DEFF4B" w14:textId="77777777" w:rsidR="00643AED" w:rsidRDefault="00643AED" w:rsidP="00946B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</w:p>
    <w:p w14:paraId="6256F364" w14:textId="3D6D920C" w:rsidR="00BE4E57" w:rsidRDefault="000C4804" w:rsidP="4BD308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 w:rsidRPr="56DED823">
        <w:rPr>
          <w:rStyle w:val="normaltextrun"/>
          <w:rFonts w:asciiTheme="minorHAnsi" w:hAnsiTheme="minorHAnsi" w:cs="Segoe UI"/>
          <w:b/>
          <w:bCs/>
          <w:i/>
          <w:iCs/>
          <w:sz w:val="22"/>
          <w:szCs w:val="22"/>
        </w:rPr>
        <w:t>Housing Update</w:t>
      </w:r>
      <w:r w:rsidR="007441AD" w:rsidRPr="56DED823">
        <w:rPr>
          <w:rStyle w:val="normaltextrun"/>
          <w:rFonts w:asciiTheme="minorHAnsi" w:hAnsiTheme="minorHAnsi" w:cs="Segoe UI"/>
          <w:b/>
          <w:bCs/>
          <w:i/>
          <w:iCs/>
          <w:sz w:val="22"/>
          <w:szCs w:val="22"/>
        </w:rPr>
        <w:t xml:space="preserve">: </w:t>
      </w:r>
      <w:r w:rsidR="513A1601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A federal judge in Memphis found CDC exceeded its authority in extending the eviction moratorium.  This means the eviction moratorium no longer is in effect </w:t>
      </w:r>
      <w:r w:rsidR="0078070B" w:rsidRPr="56DED823">
        <w:rPr>
          <w:rStyle w:val="normaltextrun"/>
          <w:rFonts w:asciiTheme="minorHAnsi" w:hAnsiTheme="minorHAnsi" w:cs="Segoe UI"/>
          <w:sz w:val="22"/>
          <w:szCs w:val="22"/>
        </w:rPr>
        <w:t>in West T</w:t>
      </w:r>
      <w:r w:rsidR="00770D04" w:rsidRPr="56DED823">
        <w:rPr>
          <w:rStyle w:val="normaltextrun"/>
          <w:rFonts w:asciiTheme="minorHAnsi" w:hAnsiTheme="minorHAnsi" w:cs="Segoe UI"/>
          <w:sz w:val="22"/>
          <w:szCs w:val="22"/>
        </w:rPr>
        <w:t>ennessee</w:t>
      </w:r>
      <w:r w:rsidR="73350CD3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. WTLS sent out press releases and notified partners of this change, along with resources for help as we foresee a significant increase in evictions.  </w:t>
      </w:r>
      <w:r w:rsidR="31D9F205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Cathy Clayton and </w:t>
      </w:r>
      <w:r w:rsidR="00BE4E57" w:rsidRPr="56DED823">
        <w:rPr>
          <w:rStyle w:val="normaltextrun"/>
          <w:rFonts w:asciiTheme="minorHAnsi" w:hAnsiTheme="minorHAnsi" w:cs="Segoe UI"/>
          <w:sz w:val="22"/>
          <w:szCs w:val="22"/>
        </w:rPr>
        <w:t>Vanessa</w:t>
      </w:r>
      <w:r w:rsidR="00746F2A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56DED823">
        <w:rPr>
          <w:rStyle w:val="normaltextrun"/>
          <w:rFonts w:asciiTheme="minorHAnsi" w:hAnsiTheme="minorHAnsi" w:cs="Segoe UI"/>
          <w:sz w:val="22"/>
          <w:szCs w:val="22"/>
        </w:rPr>
        <w:t>Bullock, WTLS Housing Director,</w:t>
      </w:r>
      <w:r w:rsidR="00BE4E57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has been on TV and radio to let p</w:t>
      </w:r>
      <w:r w:rsidRPr="56DED823">
        <w:rPr>
          <w:rStyle w:val="normaltextrun"/>
          <w:rFonts w:asciiTheme="minorHAnsi" w:hAnsiTheme="minorHAnsi" w:cs="Segoe UI"/>
          <w:sz w:val="22"/>
          <w:szCs w:val="22"/>
        </w:rPr>
        <w:t>eople</w:t>
      </w:r>
      <w:r w:rsidR="00BE4E57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know what their options are.</w:t>
      </w:r>
    </w:p>
    <w:p w14:paraId="4E4EA1E0" w14:textId="77777777" w:rsidR="00BE4E57" w:rsidRDefault="00BE4E57" w:rsidP="00946B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</w:p>
    <w:p w14:paraId="4764592C" w14:textId="785BD707" w:rsidR="0069205A" w:rsidRDefault="000C4804" w:rsidP="4BD308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 w:rsidRPr="56DED823">
        <w:rPr>
          <w:rStyle w:val="normaltextrun"/>
          <w:rFonts w:asciiTheme="minorHAnsi" w:hAnsiTheme="minorHAnsi" w:cs="Segoe UI"/>
          <w:b/>
          <w:bCs/>
          <w:i/>
          <w:iCs/>
          <w:sz w:val="22"/>
          <w:szCs w:val="22"/>
        </w:rPr>
        <w:t>WTLS Filing of Fair Housing Complaints:</w:t>
      </w:r>
      <w:r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The </w:t>
      </w:r>
      <w:r w:rsidR="00BE4E57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Housing Department is requesting that the Board approve </w:t>
      </w:r>
      <w:r w:rsidR="006C7B5B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WTLS </w:t>
      </w:r>
      <w:r w:rsidR="0069205A" w:rsidRPr="56DED823">
        <w:rPr>
          <w:rStyle w:val="normaltextrun"/>
          <w:rFonts w:asciiTheme="minorHAnsi" w:hAnsiTheme="minorHAnsi" w:cs="Segoe UI"/>
          <w:sz w:val="22"/>
          <w:szCs w:val="22"/>
        </w:rPr>
        <w:t>to file</w:t>
      </w:r>
      <w:r w:rsidR="006C7B5B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Fair Housing</w:t>
      </w:r>
      <w:r w:rsidR="0069205A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lawsuits</w:t>
      </w:r>
      <w:r w:rsidR="006C7B5B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to </w:t>
      </w:r>
      <w:r w:rsidR="00AA6D5F" w:rsidRPr="56DED823">
        <w:rPr>
          <w:rStyle w:val="normaltextrun"/>
          <w:rFonts w:asciiTheme="minorHAnsi" w:hAnsiTheme="minorHAnsi" w:cs="Segoe UI"/>
          <w:sz w:val="22"/>
          <w:szCs w:val="22"/>
        </w:rPr>
        <w:t>comply</w:t>
      </w:r>
      <w:r w:rsidR="006C7B5B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AA6D5F" w:rsidRPr="56DED823">
        <w:rPr>
          <w:rStyle w:val="normaltextrun"/>
          <w:rFonts w:asciiTheme="minorHAnsi" w:hAnsiTheme="minorHAnsi" w:cs="Segoe UI"/>
          <w:sz w:val="22"/>
          <w:szCs w:val="22"/>
        </w:rPr>
        <w:t>with</w:t>
      </w:r>
      <w:r w:rsidR="006C7B5B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their grant</w:t>
      </w:r>
      <w:r w:rsidR="0069205A" w:rsidRPr="56DED823">
        <w:rPr>
          <w:rStyle w:val="normaltextrun"/>
          <w:rFonts w:asciiTheme="minorHAnsi" w:hAnsiTheme="minorHAnsi" w:cs="Segoe UI"/>
          <w:sz w:val="22"/>
          <w:szCs w:val="22"/>
        </w:rPr>
        <w:t>. This will not take money from the private bar. Cathy reassured that she would not allow that.</w:t>
      </w:r>
    </w:p>
    <w:p w14:paraId="1BDCB180" w14:textId="3702C4D0" w:rsidR="001956F2" w:rsidRDefault="001956F2" w:rsidP="00946B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</w:p>
    <w:p w14:paraId="794526C5" w14:textId="32F57823" w:rsidR="001956F2" w:rsidRPr="00946B56" w:rsidRDefault="00F27245" w:rsidP="56DED823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 w:rsidRPr="56DED823">
        <w:rPr>
          <w:rStyle w:val="normaltextrun"/>
          <w:rFonts w:asciiTheme="minorHAnsi" w:hAnsiTheme="minorHAnsi" w:cs="Segoe UI"/>
          <w:sz w:val="22"/>
          <w:szCs w:val="22"/>
        </w:rPr>
        <w:t>Mary Jo Middlebrooks</w:t>
      </w:r>
      <w:r w:rsidR="001956F2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mo</w:t>
      </w:r>
      <w:r w:rsidR="00B62FBE" w:rsidRPr="56DED823">
        <w:rPr>
          <w:rStyle w:val="normaltextrun"/>
          <w:rFonts w:asciiTheme="minorHAnsi" w:hAnsiTheme="minorHAnsi" w:cs="Segoe UI"/>
          <w:sz w:val="22"/>
          <w:szCs w:val="22"/>
        </w:rPr>
        <w:t>tioned</w:t>
      </w:r>
      <w:r w:rsidR="001956F2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to </w:t>
      </w:r>
      <w:r w:rsidR="00B62FBE" w:rsidRPr="56DED823">
        <w:rPr>
          <w:rStyle w:val="normaltextrun"/>
          <w:rFonts w:asciiTheme="minorHAnsi" w:hAnsiTheme="minorHAnsi" w:cs="Segoe UI"/>
          <w:sz w:val="22"/>
          <w:szCs w:val="22"/>
        </w:rPr>
        <w:t>allow WTLS to file HUD Fair Housing Complaints</w:t>
      </w:r>
      <w:r w:rsidR="001956F2" w:rsidRPr="56DED823">
        <w:rPr>
          <w:rStyle w:val="normaltextrun"/>
          <w:rFonts w:asciiTheme="minorHAnsi" w:hAnsiTheme="minorHAnsi" w:cs="Segoe UI"/>
          <w:sz w:val="22"/>
          <w:szCs w:val="22"/>
        </w:rPr>
        <w:t>;</w:t>
      </w:r>
      <w:r w:rsidR="008E033D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B62FBE" w:rsidRPr="56DED823">
        <w:rPr>
          <w:rStyle w:val="normaltextrun"/>
          <w:rFonts w:asciiTheme="minorHAnsi" w:hAnsiTheme="minorHAnsi" w:cs="Segoe UI"/>
          <w:sz w:val="22"/>
          <w:szCs w:val="22"/>
        </w:rPr>
        <w:t>Kortney Simmons</w:t>
      </w:r>
      <w:r w:rsidR="001956F2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seconded; the </w:t>
      </w:r>
      <w:r w:rsidR="00B62FBE" w:rsidRPr="56DED823">
        <w:rPr>
          <w:rStyle w:val="normaltextrun"/>
          <w:rFonts w:asciiTheme="minorHAnsi" w:hAnsiTheme="minorHAnsi" w:cs="Segoe UI"/>
          <w:sz w:val="22"/>
          <w:szCs w:val="22"/>
        </w:rPr>
        <w:t>motion carried</w:t>
      </w:r>
      <w:r w:rsidR="001956F2" w:rsidRPr="56DED823">
        <w:rPr>
          <w:rStyle w:val="normaltextrun"/>
          <w:rFonts w:asciiTheme="minorHAnsi" w:hAnsiTheme="minorHAnsi" w:cs="Segoe UI"/>
          <w:sz w:val="22"/>
          <w:szCs w:val="22"/>
        </w:rPr>
        <w:t>.</w:t>
      </w:r>
    </w:p>
    <w:p w14:paraId="00452FBD" w14:textId="77777777" w:rsidR="001956F2" w:rsidRDefault="001956F2" w:rsidP="00946B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</w:p>
    <w:p w14:paraId="6022BB1D" w14:textId="566F3C1B" w:rsidR="00ED3FAC" w:rsidRDefault="0069205A" w:rsidP="423E8A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 w:rsidRPr="56DED823">
        <w:rPr>
          <w:rStyle w:val="normaltextrun"/>
          <w:rFonts w:asciiTheme="minorHAnsi" w:hAnsiTheme="minorHAnsi" w:cs="Segoe UI"/>
          <w:b/>
          <w:bCs/>
          <w:i/>
          <w:iCs/>
          <w:sz w:val="22"/>
          <w:szCs w:val="22"/>
        </w:rPr>
        <w:t>Accounting Department</w:t>
      </w:r>
      <w:r w:rsidR="4FD8528B" w:rsidRPr="56DED823">
        <w:rPr>
          <w:rStyle w:val="normaltextrun"/>
          <w:rFonts w:asciiTheme="minorHAnsi" w:hAnsiTheme="minorHAnsi" w:cs="Segoe UI"/>
          <w:b/>
          <w:bCs/>
          <w:i/>
          <w:iCs/>
          <w:sz w:val="22"/>
          <w:szCs w:val="22"/>
        </w:rPr>
        <w:t xml:space="preserve"> update: </w:t>
      </w:r>
      <w:r w:rsidR="00D02633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Sandy Bingham retired </w:t>
      </w:r>
      <w:r w:rsidR="65762DFB" w:rsidRPr="56DED823">
        <w:rPr>
          <w:rStyle w:val="normaltextrun"/>
          <w:rFonts w:asciiTheme="minorHAnsi" w:hAnsiTheme="minorHAnsi" w:cs="Segoe UI"/>
          <w:sz w:val="22"/>
          <w:szCs w:val="22"/>
        </w:rPr>
        <w:t>and trained</w:t>
      </w:r>
      <w:r w:rsidR="00D02633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her successor. The person that she trained resigned. Nhung Nguyen</w:t>
      </w:r>
      <w:r w:rsidR="00F27245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from ATA</w:t>
      </w:r>
      <w:r w:rsidR="00D02633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is now our </w:t>
      </w:r>
      <w:r w:rsidR="00F27245" w:rsidRPr="56DED823">
        <w:rPr>
          <w:rStyle w:val="normaltextrun"/>
          <w:rFonts w:asciiTheme="minorHAnsi" w:hAnsiTheme="minorHAnsi" w:cs="Segoe UI"/>
          <w:sz w:val="22"/>
          <w:szCs w:val="22"/>
        </w:rPr>
        <w:t>A</w:t>
      </w:r>
      <w:r w:rsidR="00D02633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ssistant </w:t>
      </w:r>
      <w:r w:rsidR="00F27245" w:rsidRPr="56DED823">
        <w:rPr>
          <w:rStyle w:val="normaltextrun"/>
          <w:rFonts w:asciiTheme="minorHAnsi" w:hAnsiTheme="minorHAnsi" w:cs="Segoe UI"/>
          <w:sz w:val="22"/>
          <w:szCs w:val="22"/>
        </w:rPr>
        <w:t>C</w:t>
      </w:r>
      <w:r w:rsidR="00D02633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ontroller. </w:t>
      </w:r>
      <w:r w:rsidR="00F27245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Cathy informed the Board </w:t>
      </w:r>
      <w:r w:rsidR="00F27245" w:rsidRPr="56DED823">
        <w:rPr>
          <w:rStyle w:val="normaltextrun"/>
          <w:rFonts w:asciiTheme="minorHAnsi" w:hAnsiTheme="minorHAnsi" w:cs="Segoe UI"/>
          <w:sz w:val="22"/>
          <w:szCs w:val="22"/>
        </w:rPr>
        <w:lastRenderedPageBreak/>
        <w:t xml:space="preserve">that </w:t>
      </w:r>
      <w:r w:rsidR="00D02633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Karen will be retiring at the end of the year. Nhung </w:t>
      </w:r>
      <w:r w:rsidR="00F27245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Nguyen </w:t>
      </w:r>
      <w:r w:rsidR="00D02633" w:rsidRPr="56DED823">
        <w:rPr>
          <w:rStyle w:val="normaltextrun"/>
          <w:rFonts w:asciiTheme="minorHAnsi" w:hAnsiTheme="minorHAnsi" w:cs="Segoe UI"/>
          <w:sz w:val="22"/>
          <w:szCs w:val="22"/>
        </w:rPr>
        <w:t>will assume her position</w:t>
      </w:r>
      <w:r w:rsidR="00ED3FAC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upon her retirement.  </w:t>
      </w:r>
    </w:p>
    <w:p w14:paraId="239B6038" w14:textId="77777777" w:rsidR="00ED3FAC" w:rsidRDefault="00ED3FAC" w:rsidP="00946B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</w:p>
    <w:p w14:paraId="7CE79D96" w14:textId="6B8261C2" w:rsidR="00E8702A" w:rsidRDefault="006B5B13" w:rsidP="6DDDCD3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>
        <w:rPr>
          <w:rStyle w:val="normaltextrun"/>
          <w:rFonts w:asciiTheme="minorHAnsi" w:hAnsiTheme="minorHAnsi" w:cs="Segoe UI"/>
          <w:b/>
          <w:bCs/>
          <w:sz w:val="22"/>
          <w:szCs w:val="22"/>
        </w:rPr>
        <w:t>Fifth</w:t>
      </w:r>
      <w:r w:rsidRPr="00946B56">
        <w:rPr>
          <w:rStyle w:val="normaltextrun"/>
          <w:rFonts w:asciiTheme="minorHAnsi" w:hAnsiTheme="minorHAnsi" w:cs="Segoe UI"/>
          <w:b/>
          <w:bCs/>
          <w:sz w:val="22"/>
          <w:szCs w:val="22"/>
        </w:rPr>
        <w:t xml:space="preserve"> item of business</w:t>
      </w:r>
      <w:r w:rsidR="00E8702A" w:rsidRPr="6DDDCD34">
        <w:rPr>
          <w:rStyle w:val="normaltextrun"/>
          <w:rFonts w:asciiTheme="minorHAnsi" w:hAnsiTheme="minorHAnsi" w:cs="Segoe UI"/>
          <w:b/>
          <w:bCs/>
          <w:sz w:val="22"/>
          <w:szCs w:val="22"/>
        </w:rPr>
        <w:t xml:space="preserve">: </w:t>
      </w:r>
      <w:r w:rsidR="008E033D">
        <w:rPr>
          <w:rStyle w:val="normaltextrun"/>
          <w:rFonts w:asciiTheme="minorHAnsi" w:hAnsiTheme="minorHAnsi" w:cs="Segoe UI"/>
          <w:sz w:val="22"/>
          <w:szCs w:val="22"/>
        </w:rPr>
        <w:t>Fi</w:t>
      </w:r>
      <w:r w:rsidR="00E8702A" w:rsidRPr="6DDDCD34">
        <w:rPr>
          <w:rStyle w:val="normaltextrun"/>
          <w:rFonts w:asciiTheme="minorHAnsi" w:hAnsiTheme="minorHAnsi" w:cs="Segoe UI"/>
          <w:sz w:val="22"/>
          <w:szCs w:val="22"/>
        </w:rPr>
        <w:t>nancial update</w:t>
      </w:r>
      <w:r w:rsidR="44D2CD8A" w:rsidRPr="6DDDCD34">
        <w:rPr>
          <w:rStyle w:val="normaltextrun"/>
          <w:rFonts w:asciiTheme="minorHAnsi" w:hAnsiTheme="minorHAnsi" w:cs="Segoe UI"/>
          <w:sz w:val="22"/>
          <w:szCs w:val="22"/>
        </w:rPr>
        <w:t xml:space="preserve"> provided by CFO, Karen Laird</w:t>
      </w:r>
    </w:p>
    <w:p w14:paraId="0C8B5CB9" w14:textId="386B4FE7" w:rsidR="00C428C9" w:rsidRDefault="008E033D" w:rsidP="007F5C64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>
        <w:rPr>
          <w:rStyle w:val="normaltextrun"/>
          <w:rFonts w:asciiTheme="minorHAnsi" w:hAnsiTheme="minorHAnsi" w:cs="Segoe UI"/>
          <w:sz w:val="22"/>
          <w:szCs w:val="22"/>
        </w:rPr>
        <w:t>Karen c</w:t>
      </w:r>
      <w:r w:rsidR="00C428C9">
        <w:rPr>
          <w:rStyle w:val="normaltextrun"/>
          <w:rFonts w:asciiTheme="minorHAnsi" w:hAnsiTheme="minorHAnsi" w:cs="Segoe UI"/>
          <w:sz w:val="22"/>
          <w:szCs w:val="22"/>
        </w:rPr>
        <w:t>larified that she was leaving at the end of the year.</w:t>
      </w:r>
    </w:p>
    <w:p w14:paraId="51DDB9C2" w14:textId="01831C85" w:rsidR="00C428C9" w:rsidRDefault="008E033D" w:rsidP="007F5C64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>
        <w:rPr>
          <w:rStyle w:val="normaltextrun"/>
          <w:rFonts w:asciiTheme="minorHAnsi" w:hAnsiTheme="minorHAnsi" w:cs="Segoe UI"/>
          <w:sz w:val="22"/>
          <w:szCs w:val="22"/>
        </w:rPr>
        <w:t xml:space="preserve">Karen informed the Board that </w:t>
      </w:r>
      <w:r w:rsidR="00C428C9">
        <w:rPr>
          <w:rStyle w:val="normaltextrun"/>
          <w:rFonts w:asciiTheme="minorHAnsi" w:hAnsiTheme="minorHAnsi" w:cs="Segoe UI"/>
          <w:sz w:val="22"/>
          <w:szCs w:val="22"/>
        </w:rPr>
        <w:t>Sandy</w:t>
      </w:r>
      <w:r w:rsidR="00166BE5">
        <w:rPr>
          <w:rStyle w:val="normaltextrun"/>
          <w:rFonts w:asciiTheme="minorHAnsi" w:hAnsiTheme="minorHAnsi" w:cs="Segoe UI"/>
          <w:sz w:val="22"/>
          <w:szCs w:val="22"/>
        </w:rPr>
        <w:t xml:space="preserve"> has</w:t>
      </w:r>
      <w:r w:rsidR="00C428C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="Segoe UI"/>
          <w:sz w:val="22"/>
          <w:szCs w:val="22"/>
        </w:rPr>
        <w:t>returned</w:t>
      </w:r>
      <w:r w:rsidR="00C428C9">
        <w:rPr>
          <w:rStyle w:val="normaltextrun"/>
          <w:rFonts w:asciiTheme="minorHAnsi" w:hAnsiTheme="minorHAnsi" w:cs="Segoe UI"/>
          <w:sz w:val="22"/>
          <w:szCs w:val="22"/>
        </w:rPr>
        <w:t xml:space="preserve"> to train Nhung</w:t>
      </w:r>
      <w:r>
        <w:rPr>
          <w:rStyle w:val="normaltextrun"/>
          <w:rFonts w:asciiTheme="minorHAnsi" w:hAnsiTheme="minorHAnsi" w:cs="Segoe UI"/>
          <w:sz w:val="22"/>
          <w:szCs w:val="22"/>
        </w:rPr>
        <w:t>.</w:t>
      </w:r>
    </w:p>
    <w:p w14:paraId="6261CA74" w14:textId="78B52520" w:rsidR="00AD15BE" w:rsidRDefault="00C428C9" w:rsidP="4BD30863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 w:rsidRPr="4BD30863">
        <w:rPr>
          <w:rStyle w:val="normaltextrun"/>
          <w:rFonts w:asciiTheme="minorHAnsi" w:hAnsiTheme="minorHAnsi" w:cs="Segoe UI"/>
          <w:sz w:val="22"/>
          <w:szCs w:val="22"/>
        </w:rPr>
        <w:t xml:space="preserve">Nhung has been amazed at how much goes into what we do. She is </w:t>
      </w:r>
      <w:r w:rsidR="00AD15BE" w:rsidRPr="4BD30863">
        <w:rPr>
          <w:rStyle w:val="normaltextrun"/>
          <w:rFonts w:asciiTheme="minorHAnsi" w:hAnsiTheme="minorHAnsi" w:cs="Segoe UI"/>
          <w:sz w:val="22"/>
          <w:szCs w:val="22"/>
        </w:rPr>
        <w:t xml:space="preserve">glad to have not only the training for </w:t>
      </w:r>
      <w:r w:rsidR="0096352C" w:rsidRPr="4BD30863">
        <w:rPr>
          <w:rStyle w:val="normaltextrun"/>
          <w:rFonts w:asciiTheme="minorHAnsi" w:hAnsiTheme="minorHAnsi" w:cs="Segoe UI"/>
          <w:sz w:val="22"/>
          <w:szCs w:val="22"/>
        </w:rPr>
        <w:t>Karen’s</w:t>
      </w:r>
      <w:r w:rsidR="00AD15BE" w:rsidRPr="4BD30863">
        <w:rPr>
          <w:rStyle w:val="normaltextrun"/>
          <w:rFonts w:asciiTheme="minorHAnsi" w:hAnsiTheme="minorHAnsi" w:cs="Segoe UI"/>
          <w:sz w:val="22"/>
          <w:szCs w:val="22"/>
        </w:rPr>
        <w:t xml:space="preserve"> position</w:t>
      </w:r>
      <w:r w:rsidR="0096352C" w:rsidRPr="4BD30863">
        <w:rPr>
          <w:rStyle w:val="normaltextrun"/>
          <w:rFonts w:asciiTheme="minorHAnsi" w:hAnsiTheme="minorHAnsi" w:cs="Segoe UI"/>
          <w:sz w:val="22"/>
          <w:szCs w:val="22"/>
        </w:rPr>
        <w:t>, but Sandy</w:t>
      </w:r>
      <w:r w:rsidR="00AD15BE" w:rsidRPr="4BD30863">
        <w:rPr>
          <w:rStyle w:val="normaltextrun"/>
          <w:rFonts w:asciiTheme="minorHAnsi" w:hAnsiTheme="minorHAnsi" w:cs="Segoe UI"/>
          <w:sz w:val="22"/>
          <w:szCs w:val="22"/>
        </w:rPr>
        <w:t>’s position</w:t>
      </w:r>
      <w:r w:rsidR="0096352C" w:rsidRPr="4BD30863">
        <w:rPr>
          <w:rStyle w:val="normaltextrun"/>
          <w:rFonts w:asciiTheme="minorHAnsi" w:hAnsiTheme="minorHAnsi" w:cs="Segoe UI"/>
          <w:sz w:val="22"/>
          <w:szCs w:val="22"/>
        </w:rPr>
        <w:t xml:space="preserve"> as well</w:t>
      </w:r>
      <w:r w:rsidR="00AD15BE" w:rsidRPr="4BD30863">
        <w:rPr>
          <w:rStyle w:val="normaltextrun"/>
          <w:rFonts w:asciiTheme="minorHAnsi" w:hAnsiTheme="minorHAnsi" w:cs="Segoe UI"/>
          <w:sz w:val="22"/>
          <w:szCs w:val="22"/>
        </w:rPr>
        <w:t>. We believe she will be a fantastic person for this job.</w:t>
      </w:r>
    </w:p>
    <w:p w14:paraId="18A89A0F" w14:textId="5AA7193F" w:rsidR="00AD15BE" w:rsidRDefault="00AD15BE" w:rsidP="007F5C64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>
        <w:rPr>
          <w:rStyle w:val="normaltextrun"/>
          <w:rFonts w:asciiTheme="minorHAnsi" w:hAnsiTheme="minorHAnsi" w:cs="Segoe UI"/>
          <w:sz w:val="22"/>
          <w:szCs w:val="22"/>
        </w:rPr>
        <w:t>Karen noted that while</w:t>
      </w:r>
      <w:r w:rsidR="0096352C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166BE5">
        <w:rPr>
          <w:rStyle w:val="normaltextrun"/>
          <w:rFonts w:asciiTheme="minorHAnsi" w:hAnsiTheme="minorHAnsi" w:cs="Segoe UI"/>
          <w:sz w:val="22"/>
          <w:szCs w:val="22"/>
        </w:rPr>
        <w:t xml:space="preserve">Marcie Williams had </w:t>
      </w:r>
      <w:r w:rsidR="0096352C">
        <w:rPr>
          <w:rStyle w:val="normaltextrun"/>
          <w:rFonts w:asciiTheme="minorHAnsi" w:hAnsiTheme="minorHAnsi" w:cs="Segoe UI"/>
          <w:sz w:val="22"/>
          <w:szCs w:val="22"/>
        </w:rPr>
        <w:t>shared that ther</w:t>
      </w:r>
      <w:r w:rsidR="00166BE5">
        <w:rPr>
          <w:rStyle w:val="normaltextrun"/>
          <w:rFonts w:asciiTheme="minorHAnsi" w:hAnsiTheme="minorHAnsi" w:cs="Segoe UI"/>
          <w:sz w:val="22"/>
          <w:szCs w:val="22"/>
        </w:rPr>
        <w:t>e</w:t>
      </w:r>
      <w:r w:rsidR="0096352C">
        <w:rPr>
          <w:rStyle w:val="normaltextrun"/>
          <w:rFonts w:asciiTheme="minorHAnsi" w:hAnsiTheme="minorHAnsi" w:cs="Segoe UI"/>
          <w:sz w:val="22"/>
          <w:szCs w:val="22"/>
        </w:rPr>
        <w:t xml:space="preserve"> were no findings or questions, </w:t>
      </w:r>
      <w:r w:rsidR="00166BE5">
        <w:rPr>
          <w:rStyle w:val="normaltextrun"/>
          <w:rFonts w:asciiTheme="minorHAnsi" w:hAnsiTheme="minorHAnsi" w:cs="Segoe UI"/>
          <w:sz w:val="22"/>
          <w:szCs w:val="22"/>
        </w:rPr>
        <w:t>that ATA did have</w:t>
      </w:r>
      <w:r w:rsidR="0096352C">
        <w:rPr>
          <w:rStyle w:val="normaltextrun"/>
          <w:rFonts w:asciiTheme="minorHAnsi" w:hAnsiTheme="minorHAnsi" w:cs="Segoe UI"/>
          <w:sz w:val="22"/>
          <w:szCs w:val="22"/>
        </w:rPr>
        <w:t xml:space="preserve"> several questions, but noted that </w:t>
      </w:r>
      <w:r w:rsidR="00E74636">
        <w:rPr>
          <w:rStyle w:val="normaltextrun"/>
          <w:rFonts w:asciiTheme="minorHAnsi" w:hAnsiTheme="minorHAnsi" w:cs="Segoe UI"/>
          <w:sz w:val="22"/>
          <w:szCs w:val="22"/>
        </w:rPr>
        <w:t>answers were provided.</w:t>
      </w:r>
    </w:p>
    <w:p w14:paraId="792AE14F" w14:textId="77777777" w:rsidR="005F2046" w:rsidRDefault="00E74636" w:rsidP="000510B0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>
        <w:rPr>
          <w:rStyle w:val="normaltextrun"/>
          <w:rFonts w:asciiTheme="minorHAnsi" w:hAnsiTheme="minorHAnsi" w:cs="Segoe UI"/>
          <w:sz w:val="22"/>
          <w:szCs w:val="22"/>
        </w:rPr>
        <w:t xml:space="preserve">Karen </w:t>
      </w:r>
      <w:r w:rsidR="005F2046">
        <w:rPr>
          <w:rStyle w:val="normaltextrun"/>
          <w:rFonts w:asciiTheme="minorHAnsi" w:hAnsiTheme="minorHAnsi" w:cs="Segoe UI"/>
          <w:sz w:val="22"/>
          <w:szCs w:val="22"/>
        </w:rPr>
        <w:t xml:space="preserve">shared </w:t>
      </w:r>
      <w:r>
        <w:rPr>
          <w:rStyle w:val="normaltextrun"/>
          <w:rFonts w:asciiTheme="minorHAnsi" w:hAnsiTheme="minorHAnsi" w:cs="Segoe UI"/>
          <w:sz w:val="22"/>
          <w:szCs w:val="22"/>
        </w:rPr>
        <w:t xml:space="preserve">a draft of the financials and noted that </w:t>
      </w:r>
      <w:r w:rsidR="005F2046">
        <w:rPr>
          <w:rStyle w:val="normaltextrun"/>
          <w:rFonts w:asciiTheme="minorHAnsi" w:hAnsiTheme="minorHAnsi" w:cs="Segoe UI"/>
          <w:sz w:val="22"/>
          <w:szCs w:val="22"/>
        </w:rPr>
        <w:t>tweaking</w:t>
      </w:r>
      <w:r>
        <w:rPr>
          <w:rStyle w:val="normaltextrun"/>
          <w:rFonts w:asciiTheme="minorHAnsi" w:hAnsiTheme="minorHAnsi" w:cs="Segoe UI"/>
          <w:sz w:val="22"/>
          <w:szCs w:val="22"/>
        </w:rPr>
        <w:t xml:space="preserve"> was needed before they would be able to become final.  </w:t>
      </w:r>
    </w:p>
    <w:p w14:paraId="50EAE4A7" w14:textId="28419251" w:rsidR="000510B0" w:rsidRDefault="008B3BAD" w:rsidP="56DED823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Karen </w:t>
      </w:r>
      <w:r w:rsidR="00840ED3" w:rsidRPr="56DED823">
        <w:rPr>
          <w:rStyle w:val="normaltextrun"/>
          <w:rFonts w:asciiTheme="minorHAnsi" w:hAnsiTheme="minorHAnsi" w:cs="Segoe UI"/>
          <w:sz w:val="22"/>
          <w:szCs w:val="22"/>
        </w:rPr>
        <w:t>advised the</w:t>
      </w:r>
      <w:r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Board that we now have a Money Market Account</w:t>
      </w:r>
      <w:r w:rsidR="0197034E"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for the proceeds of matured CDs due to the practically non-existent current CD interest rates.</w:t>
      </w:r>
      <w:r w:rsidRPr="56DED823">
        <w:rPr>
          <w:rStyle w:val="normaltextrun"/>
          <w:rFonts w:asciiTheme="minorHAnsi" w:hAnsiTheme="minorHAnsi" w:cs="Segoe UI"/>
          <w:sz w:val="22"/>
          <w:szCs w:val="22"/>
        </w:rPr>
        <w:t xml:space="preserve">  </w:t>
      </w:r>
    </w:p>
    <w:p w14:paraId="2864D8BB" w14:textId="0D448341" w:rsidR="0089748B" w:rsidRDefault="00F010F6" w:rsidP="0089748B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>
        <w:rPr>
          <w:rStyle w:val="normaltextrun"/>
          <w:rFonts w:asciiTheme="minorHAnsi" w:hAnsiTheme="minorHAnsi" w:cs="Segoe UI"/>
          <w:sz w:val="22"/>
          <w:szCs w:val="22"/>
        </w:rPr>
        <w:t xml:space="preserve">Assets this year </w:t>
      </w:r>
      <w:r w:rsidR="0089748B">
        <w:rPr>
          <w:rStyle w:val="normaltextrun"/>
          <w:rFonts w:asciiTheme="minorHAnsi" w:hAnsiTheme="minorHAnsi" w:cs="Segoe UI"/>
          <w:sz w:val="22"/>
          <w:szCs w:val="22"/>
        </w:rPr>
        <w:t xml:space="preserve">are $1,928,075.91 which is an increase over last year’s total of </w:t>
      </w:r>
      <w:r w:rsidR="005F2046">
        <w:rPr>
          <w:rStyle w:val="normaltextrun"/>
          <w:rFonts w:asciiTheme="minorHAnsi" w:hAnsiTheme="minorHAnsi" w:cs="Segoe UI"/>
          <w:sz w:val="22"/>
          <w:szCs w:val="22"/>
        </w:rPr>
        <w:t>$1,851,703.09.</w:t>
      </w:r>
    </w:p>
    <w:p w14:paraId="5787221C" w14:textId="2C22D2D5" w:rsidR="00282BDF" w:rsidRDefault="00282BDF" w:rsidP="423E8A78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 w:rsidRPr="4BD30863">
        <w:rPr>
          <w:rStyle w:val="normaltextrun"/>
          <w:rFonts w:asciiTheme="minorHAnsi" w:hAnsiTheme="minorHAnsi" w:cs="Segoe UI"/>
          <w:sz w:val="22"/>
          <w:szCs w:val="22"/>
        </w:rPr>
        <w:t>Karen explained the difference between the two Accounts Payables Accounts</w:t>
      </w:r>
      <w:r w:rsidR="00124733" w:rsidRPr="4BD30863">
        <w:rPr>
          <w:rStyle w:val="normaltextrun"/>
          <w:rFonts w:asciiTheme="minorHAnsi" w:hAnsiTheme="minorHAnsi" w:cs="Segoe UI"/>
          <w:sz w:val="22"/>
          <w:szCs w:val="22"/>
        </w:rPr>
        <w:t>. The Accounts Payable-Vendors account is the account that holds</w:t>
      </w:r>
      <w:r w:rsidR="2A76F4D5" w:rsidRPr="4BD30863">
        <w:rPr>
          <w:rStyle w:val="normaltextrun"/>
          <w:rFonts w:asciiTheme="minorHAnsi" w:hAnsiTheme="minorHAnsi" w:cs="Segoe UI"/>
          <w:sz w:val="22"/>
          <w:szCs w:val="22"/>
        </w:rPr>
        <w:t xml:space="preserve"> invoices</w:t>
      </w:r>
      <w:r w:rsidR="00124733" w:rsidRPr="4BD30863">
        <w:rPr>
          <w:rStyle w:val="normaltextrun"/>
          <w:rFonts w:asciiTheme="minorHAnsi" w:hAnsiTheme="minorHAnsi" w:cs="Segoe UI"/>
          <w:sz w:val="22"/>
          <w:szCs w:val="22"/>
        </w:rPr>
        <w:t xml:space="preserve"> received by funders, but not yet paid out. The Accounts Payables</w:t>
      </w:r>
      <w:r w:rsidR="43B25670" w:rsidRPr="4BD30863">
        <w:rPr>
          <w:rStyle w:val="normaltextrun"/>
          <w:rFonts w:asciiTheme="minorHAnsi" w:hAnsiTheme="minorHAnsi" w:cs="Segoe UI"/>
          <w:sz w:val="22"/>
          <w:szCs w:val="22"/>
        </w:rPr>
        <w:t>-</w:t>
      </w:r>
      <w:r w:rsidR="00BD5ACE" w:rsidRPr="4BD30863">
        <w:rPr>
          <w:rStyle w:val="normaltextrun"/>
          <w:rFonts w:asciiTheme="minorHAnsi" w:hAnsiTheme="minorHAnsi" w:cs="Segoe UI"/>
          <w:sz w:val="22"/>
          <w:szCs w:val="22"/>
        </w:rPr>
        <w:t xml:space="preserve">Other may contain monies </w:t>
      </w:r>
      <w:r w:rsidR="51C4F458" w:rsidRPr="4BD30863">
        <w:rPr>
          <w:rStyle w:val="normaltextrun"/>
          <w:rFonts w:asciiTheme="minorHAnsi" w:hAnsiTheme="minorHAnsi" w:cs="Segoe UI"/>
          <w:sz w:val="22"/>
          <w:szCs w:val="22"/>
        </w:rPr>
        <w:t>obligated</w:t>
      </w:r>
      <w:r w:rsidR="00BD5ACE" w:rsidRPr="4BD30863">
        <w:rPr>
          <w:rStyle w:val="normaltextrun"/>
          <w:rFonts w:asciiTheme="minorHAnsi" w:hAnsiTheme="minorHAnsi" w:cs="Segoe UI"/>
          <w:sz w:val="22"/>
          <w:szCs w:val="22"/>
        </w:rPr>
        <w:t xml:space="preserve"> in a prior year to be paid for</w:t>
      </w:r>
      <w:r w:rsidR="1C638F00" w:rsidRPr="4BD30863">
        <w:rPr>
          <w:rStyle w:val="normaltextrun"/>
          <w:rFonts w:asciiTheme="minorHAnsi" w:hAnsiTheme="minorHAnsi" w:cs="Segoe UI"/>
          <w:sz w:val="22"/>
          <w:szCs w:val="22"/>
        </w:rPr>
        <w:t xml:space="preserve"> in the current year</w:t>
      </w:r>
      <w:r w:rsidR="00BD5ACE" w:rsidRPr="4BD30863">
        <w:rPr>
          <w:rStyle w:val="normaltextrun"/>
          <w:rFonts w:asciiTheme="minorHAnsi" w:hAnsiTheme="minorHAnsi" w:cs="Segoe UI"/>
          <w:sz w:val="22"/>
          <w:szCs w:val="22"/>
        </w:rPr>
        <w:t xml:space="preserve"> such as work that has not yet been completed.</w:t>
      </w:r>
    </w:p>
    <w:p w14:paraId="5FB58851" w14:textId="42B74A12" w:rsidR="00887CD3" w:rsidRDefault="00887CD3" w:rsidP="423E8A78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 w:rsidRPr="423E8A78">
        <w:rPr>
          <w:rStyle w:val="normaltextrun"/>
          <w:rFonts w:asciiTheme="minorHAnsi" w:hAnsiTheme="minorHAnsi" w:cs="Segoe UI"/>
          <w:sz w:val="22"/>
          <w:szCs w:val="22"/>
        </w:rPr>
        <w:t>Karen explained the Retirement Fund Payable is $7,643.14 and said that her original calculations for the one percent payment will have to be adjusted from $19</w:t>
      </w:r>
      <w:r w:rsidR="00B27B5F" w:rsidRPr="423E8A78">
        <w:rPr>
          <w:rStyle w:val="normaltextrun"/>
          <w:rFonts w:asciiTheme="minorHAnsi" w:hAnsiTheme="minorHAnsi" w:cs="Segoe UI"/>
          <w:sz w:val="22"/>
          <w:szCs w:val="22"/>
        </w:rPr>
        <w:t>K to approximately $17K.</w:t>
      </w:r>
    </w:p>
    <w:p w14:paraId="7C44897A" w14:textId="5D0C24C5" w:rsidR="00B27B5F" w:rsidRDefault="00B27B5F" w:rsidP="4BD30863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 w:rsidRPr="4BD30863">
        <w:rPr>
          <w:rStyle w:val="normaltextrun"/>
          <w:rFonts w:asciiTheme="minorHAnsi" w:hAnsiTheme="minorHAnsi" w:cs="Segoe UI"/>
          <w:sz w:val="22"/>
          <w:szCs w:val="22"/>
        </w:rPr>
        <w:t xml:space="preserve">The Quarterly Breakout of Cash Accounts was given to the Board. Karen explained that the balance sheet shows monies owed to </w:t>
      </w:r>
      <w:r w:rsidR="00B3354E" w:rsidRPr="4BD30863">
        <w:rPr>
          <w:rStyle w:val="normaltextrun"/>
          <w:rFonts w:asciiTheme="minorHAnsi" w:hAnsiTheme="minorHAnsi" w:cs="Segoe UI"/>
          <w:sz w:val="22"/>
          <w:szCs w:val="22"/>
        </w:rPr>
        <w:t>LAW</w:t>
      </w:r>
      <w:r w:rsidR="00EC3E93" w:rsidRPr="4BD30863">
        <w:rPr>
          <w:rStyle w:val="normaltextrun"/>
          <w:rFonts w:asciiTheme="minorHAnsi" w:hAnsiTheme="minorHAnsi" w:cs="Segoe UI"/>
          <w:sz w:val="22"/>
          <w:szCs w:val="22"/>
        </w:rPr>
        <w:t xml:space="preserve"> in the prior year</w:t>
      </w:r>
      <w:r w:rsidR="00B3354E" w:rsidRPr="4BD30863">
        <w:rPr>
          <w:rStyle w:val="normaltextrun"/>
          <w:rFonts w:asciiTheme="minorHAnsi" w:hAnsiTheme="minorHAnsi" w:cs="Segoe UI"/>
          <w:sz w:val="22"/>
          <w:szCs w:val="22"/>
        </w:rPr>
        <w:t xml:space="preserve"> that were paid out late.</w:t>
      </w:r>
    </w:p>
    <w:p w14:paraId="541B4E51" w14:textId="107910FE" w:rsidR="00B3354E" w:rsidRDefault="00B3354E" w:rsidP="4BD30863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 w:rsidRPr="4BD30863">
        <w:rPr>
          <w:rStyle w:val="normaltextrun"/>
          <w:rFonts w:asciiTheme="minorHAnsi" w:hAnsiTheme="minorHAnsi" w:cs="Segoe UI"/>
          <w:sz w:val="22"/>
          <w:szCs w:val="22"/>
        </w:rPr>
        <w:t>Karen explained that the final</w:t>
      </w:r>
      <w:r w:rsidR="008D0B20" w:rsidRPr="4BD30863">
        <w:rPr>
          <w:rStyle w:val="normaltextrun"/>
          <w:rFonts w:asciiTheme="minorHAnsi" w:hAnsiTheme="minorHAnsi" w:cs="Segoe UI"/>
          <w:sz w:val="22"/>
          <w:szCs w:val="22"/>
        </w:rPr>
        <w:t xml:space="preserve"> page is the Recap Sheet which shows a balance of $33.75 that is supposed to be zero. She will spend time tomorrow looking for the error to correct that entry.</w:t>
      </w:r>
    </w:p>
    <w:p w14:paraId="3772D512" w14:textId="59C20F96" w:rsidR="00DE361A" w:rsidRDefault="00DE361A" w:rsidP="00DE361A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>
        <w:rPr>
          <w:rStyle w:val="normaltextrun"/>
          <w:rFonts w:asciiTheme="minorHAnsi" w:hAnsiTheme="minorHAnsi" w:cs="Segoe UI"/>
          <w:sz w:val="22"/>
          <w:szCs w:val="22"/>
        </w:rPr>
        <w:t xml:space="preserve">There were no questions, but Cathy Clayton asked that Karen send the final financial statements to the Board once they are </w:t>
      </w:r>
      <w:r w:rsidR="00EC3E93">
        <w:rPr>
          <w:rStyle w:val="normaltextrun"/>
          <w:rFonts w:asciiTheme="minorHAnsi" w:hAnsiTheme="minorHAnsi" w:cs="Segoe UI"/>
          <w:sz w:val="22"/>
          <w:szCs w:val="22"/>
        </w:rPr>
        <w:t>completed.</w:t>
      </w:r>
    </w:p>
    <w:p w14:paraId="7624FFC0" w14:textId="77777777" w:rsidR="00DE361A" w:rsidRDefault="00DE361A" w:rsidP="00DE361A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</w:p>
    <w:p w14:paraId="38C1A4EB" w14:textId="104DC894" w:rsidR="000510B0" w:rsidRDefault="00D625F5" w:rsidP="4BD30863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 w:rsidRPr="4BD30863">
        <w:rPr>
          <w:rStyle w:val="normaltextrun"/>
          <w:rFonts w:asciiTheme="minorHAnsi" w:hAnsiTheme="minorHAnsi" w:cs="Segoe UI"/>
          <w:sz w:val="22"/>
          <w:szCs w:val="22"/>
        </w:rPr>
        <w:t xml:space="preserve">Ms. </w:t>
      </w:r>
      <w:r w:rsidR="00E33E2E" w:rsidRPr="4BD30863">
        <w:rPr>
          <w:rStyle w:val="normaltextrun"/>
          <w:rFonts w:asciiTheme="minorHAnsi" w:hAnsiTheme="minorHAnsi" w:cs="Segoe UI"/>
          <w:sz w:val="22"/>
          <w:szCs w:val="22"/>
        </w:rPr>
        <w:t xml:space="preserve">Laura </w:t>
      </w:r>
      <w:r w:rsidR="00AB0EC0" w:rsidRPr="4BD30863">
        <w:rPr>
          <w:rStyle w:val="normaltextrun"/>
          <w:rFonts w:asciiTheme="minorHAnsi" w:hAnsiTheme="minorHAnsi" w:cs="Segoe UI"/>
          <w:sz w:val="22"/>
          <w:szCs w:val="22"/>
        </w:rPr>
        <w:t>Keeton</w:t>
      </w:r>
      <w:r w:rsidR="00A5043C" w:rsidRPr="4BD30863">
        <w:rPr>
          <w:rStyle w:val="normaltextrun"/>
          <w:rFonts w:asciiTheme="minorHAnsi" w:hAnsiTheme="minorHAnsi" w:cs="Segoe UI"/>
          <w:sz w:val="22"/>
          <w:szCs w:val="22"/>
        </w:rPr>
        <w:t xml:space="preserve"> moved to approve the </w:t>
      </w:r>
      <w:r w:rsidR="6A16BB01" w:rsidRPr="4BD30863">
        <w:rPr>
          <w:rStyle w:val="normaltextrun"/>
          <w:rFonts w:asciiTheme="minorHAnsi" w:hAnsiTheme="minorHAnsi" w:cs="Segoe UI"/>
          <w:sz w:val="22"/>
          <w:szCs w:val="22"/>
        </w:rPr>
        <w:t>financial</w:t>
      </w:r>
      <w:r w:rsidR="00A5043C" w:rsidRPr="4BD30863">
        <w:rPr>
          <w:rStyle w:val="normaltextrun"/>
          <w:rFonts w:asciiTheme="minorHAnsi" w:hAnsiTheme="minorHAnsi" w:cs="Segoe UI"/>
          <w:sz w:val="22"/>
          <w:szCs w:val="22"/>
        </w:rPr>
        <w:t xml:space="preserve"> report</w:t>
      </w:r>
      <w:r w:rsidR="00E33E2E" w:rsidRPr="4BD30863">
        <w:rPr>
          <w:rStyle w:val="normaltextrun"/>
          <w:rFonts w:asciiTheme="minorHAnsi" w:hAnsiTheme="minorHAnsi" w:cs="Segoe UI"/>
          <w:sz w:val="22"/>
          <w:szCs w:val="22"/>
        </w:rPr>
        <w:t xml:space="preserve"> with corrections</w:t>
      </w:r>
      <w:r w:rsidR="00A5043C" w:rsidRPr="4BD30863">
        <w:rPr>
          <w:rStyle w:val="normaltextrun"/>
          <w:rFonts w:asciiTheme="minorHAnsi" w:hAnsiTheme="minorHAnsi" w:cs="Segoe UI"/>
          <w:sz w:val="22"/>
          <w:szCs w:val="22"/>
        </w:rPr>
        <w:t xml:space="preserve">; </w:t>
      </w:r>
      <w:r w:rsidRPr="4BD30863">
        <w:rPr>
          <w:rStyle w:val="normaltextrun"/>
          <w:rFonts w:asciiTheme="minorHAnsi" w:hAnsiTheme="minorHAnsi" w:cs="Segoe UI"/>
          <w:sz w:val="22"/>
          <w:szCs w:val="22"/>
        </w:rPr>
        <w:t xml:space="preserve">Mr. </w:t>
      </w:r>
      <w:r w:rsidR="00E33E2E" w:rsidRPr="4BD30863">
        <w:rPr>
          <w:rStyle w:val="normaltextrun"/>
          <w:rFonts w:asciiTheme="minorHAnsi" w:hAnsiTheme="minorHAnsi" w:cs="Segoe UI"/>
          <w:sz w:val="22"/>
          <w:szCs w:val="22"/>
        </w:rPr>
        <w:t xml:space="preserve">Cecil Giles </w:t>
      </w:r>
      <w:r w:rsidR="00A5043C" w:rsidRPr="4BD30863">
        <w:rPr>
          <w:rStyle w:val="normaltextrun"/>
          <w:rFonts w:asciiTheme="minorHAnsi" w:hAnsiTheme="minorHAnsi" w:cs="Segoe UI"/>
          <w:sz w:val="22"/>
          <w:szCs w:val="22"/>
        </w:rPr>
        <w:t>seconded; the financial report</w:t>
      </w:r>
      <w:r w:rsidR="00E33E2E" w:rsidRPr="4BD30863">
        <w:rPr>
          <w:rStyle w:val="normaltextrun"/>
          <w:rFonts w:asciiTheme="minorHAnsi" w:hAnsiTheme="minorHAnsi" w:cs="Segoe UI"/>
          <w:sz w:val="22"/>
          <w:szCs w:val="22"/>
        </w:rPr>
        <w:t xml:space="preserve"> with corrections</w:t>
      </w:r>
      <w:r w:rsidR="00A5043C" w:rsidRPr="4BD30863">
        <w:rPr>
          <w:rStyle w:val="normaltextrun"/>
          <w:rFonts w:asciiTheme="minorHAnsi" w:hAnsiTheme="minorHAnsi" w:cs="Segoe UI"/>
          <w:sz w:val="22"/>
          <w:szCs w:val="22"/>
        </w:rPr>
        <w:t xml:space="preserve"> was approved </w:t>
      </w:r>
      <w:r w:rsidR="15DEA5EF" w:rsidRPr="4BD30863">
        <w:rPr>
          <w:rStyle w:val="normaltextrun"/>
          <w:rFonts w:asciiTheme="minorHAnsi" w:hAnsiTheme="minorHAnsi" w:cs="Segoe UI"/>
          <w:sz w:val="22"/>
          <w:szCs w:val="22"/>
        </w:rPr>
        <w:t>unanimously.</w:t>
      </w:r>
    </w:p>
    <w:p w14:paraId="0A49428B" w14:textId="77777777" w:rsidR="00A5043C" w:rsidRDefault="00A5043C" w:rsidP="002001B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</w:p>
    <w:p w14:paraId="40133747" w14:textId="092C9820" w:rsidR="002001B4" w:rsidRPr="000510B0" w:rsidRDefault="007008CF" w:rsidP="4BD308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 w:rsidRPr="4BD30863">
        <w:rPr>
          <w:rStyle w:val="normaltextrun"/>
          <w:rFonts w:asciiTheme="minorHAnsi" w:hAnsiTheme="minorHAnsi" w:cs="Segoe UI"/>
          <w:sz w:val="22"/>
          <w:szCs w:val="22"/>
        </w:rPr>
        <w:t>The Board unanimously agreed</w:t>
      </w:r>
      <w:r w:rsidR="00167D24" w:rsidRPr="4BD30863">
        <w:rPr>
          <w:rStyle w:val="normaltextrun"/>
          <w:rFonts w:asciiTheme="minorHAnsi" w:hAnsiTheme="minorHAnsi" w:cs="Segoe UI"/>
          <w:sz w:val="22"/>
          <w:szCs w:val="22"/>
        </w:rPr>
        <w:t xml:space="preserve"> to adjourn</w:t>
      </w:r>
      <w:r w:rsidR="00D1204E" w:rsidRPr="4BD30863">
        <w:rPr>
          <w:rStyle w:val="normaltextrun"/>
          <w:rFonts w:asciiTheme="minorHAnsi" w:hAnsiTheme="minorHAnsi" w:cs="Segoe UI"/>
          <w:sz w:val="22"/>
          <w:szCs w:val="22"/>
        </w:rPr>
        <w:t xml:space="preserve">. The </w:t>
      </w:r>
      <w:r w:rsidR="00A5043C" w:rsidRPr="4BD30863">
        <w:rPr>
          <w:rStyle w:val="normaltextrun"/>
          <w:rFonts w:asciiTheme="minorHAnsi" w:hAnsiTheme="minorHAnsi" w:cs="Segoe UI"/>
          <w:sz w:val="22"/>
          <w:szCs w:val="22"/>
        </w:rPr>
        <w:t xml:space="preserve">meeting was adjourned at </w:t>
      </w:r>
      <w:r w:rsidR="00E84623" w:rsidRPr="4BD30863">
        <w:rPr>
          <w:rStyle w:val="normaltextrun"/>
          <w:rFonts w:asciiTheme="minorHAnsi" w:hAnsiTheme="minorHAnsi" w:cs="Segoe UI"/>
          <w:sz w:val="22"/>
          <w:szCs w:val="22"/>
        </w:rPr>
        <w:t>approximately 6:</w:t>
      </w:r>
      <w:r w:rsidR="00D1204E" w:rsidRPr="4BD30863">
        <w:rPr>
          <w:rStyle w:val="normaltextrun"/>
          <w:rFonts w:asciiTheme="minorHAnsi" w:hAnsiTheme="minorHAnsi" w:cs="Segoe UI"/>
          <w:sz w:val="22"/>
          <w:szCs w:val="22"/>
        </w:rPr>
        <w:t>33</w:t>
      </w:r>
      <w:r w:rsidR="00E84623" w:rsidRPr="4BD30863">
        <w:rPr>
          <w:rStyle w:val="normaltextrun"/>
          <w:rFonts w:asciiTheme="minorHAnsi" w:hAnsiTheme="minorHAnsi" w:cs="Segoe UI"/>
          <w:sz w:val="22"/>
          <w:szCs w:val="22"/>
        </w:rPr>
        <w:t xml:space="preserve"> PM.</w:t>
      </w:r>
    </w:p>
    <w:p w14:paraId="38CF129A" w14:textId="24A733E1" w:rsidR="00B24489" w:rsidRPr="00946B56" w:rsidRDefault="00B24489" w:rsidP="00B244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946B56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7B098112" w14:textId="29B07709" w:rsidR="00B24489" w:rsidRPr="00946B56" w:rsidRDefault="00B24489" w:rsidP="00B244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</w:p>
    <w:p w14:paraId="36A99BA8" w14:textId="77777777" w:rsidR="00B24489" w:rsidRPr="00946B56" w:rsidRDefault="00B24489" w:rsidP="00B244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946B56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23C54949" w14:textId="70829645" w:rsidR="00B24489" w:rsidRPr="00946B56" w:rsidRDefault="00B24489" w:rsidP="00B244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946B56">
        <w:rPr>
          <w:rStyle w:val="normaltextrun"/>
          <w:rFonts w:asciiTheme="minorHAnsi" w:hAnsiTheme="minorHAnsi" w:cs="Segoe UI"/>
          <w:sz w:val="22"/>
          <w:szCs w:val="22"/>
        </w:rPr>
        <w:t xml:space="preserve">_____________________________________              </w:t>
      </w:r>
      <w:r w:rsidR="00D13DE7" w:rsidRPr="00946B56">
        <w:rPr>
          <w:rStyle w:val="normaltextrun"/>
          <w:rFonts w:asciiTheme="minorHAnsi" w:hAnsiTheme="minorHAnsi" w:cs="Segoe UI"/>
          <w:sz w:val="22"/>
          <w:szCs w:val="22"/>
        </w:rPr>
        <w:t>Date: _</w:t>
      </w:r>
      <w:r w:rsidRPr="00946B56">
        <w:rPr>
          <w:rStyle w:val="normaltextrun"/>
          <w:rFonts w:asciiTheme="minorHAnsi" w:hAnsiTheme="minorHAnsi" w:cs="Segoe UI"/>
          <w:sz w:val="22"/>
          <w:szCs w:val="22"/>
        </w:rPr>
        <w:t>___________________________________</w:t>
      </w:r>
      <w:r w:rsidRPr="00946B56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2C078E63" w14:textId="5E7BDEBF" w:rsidR="00950FB5" w:rsidRPr="00946B56" w:rsidRDefault="00B24489" w:rsidP="423E8A78">
      <w:pPr>
        <w:pStyle w:val="paragraph"/>
        <w:spacing w:before="0" w:beforeAutospacing="0" w:after="0" w:afterAutospacing="0"/>
        <w:rPr>
          <w:rFonts w:asciiTheme="minorHAnsi" w:hAnsiTheme="minorHAnsi" w:cs="Segoe UI"/>
          <w:sz w:val="22"/>
          <w:szCs w:val="22"/>
        </w:rPr>
      </w:pPr>
      <w:r w:rsidRPr="423E8A78">
        <w:rPr>
          <w:rStyle w:val="normaltextrun"/>
          <w:rFonts w:asciiTheme="minorHAnsi" w:hAnsiTheme="minorHAnsi" w:cs="Segoe UI"/>
          <w:sz w:val="22"/>
          <w:szCs w:val="22"/>
        </w:rPr>
        <w:t>Laura Keeton, Board Secretary</w:t>
      </w:r>
      <w:r w:rsidRPr="423E8A78">
        <w:rPr>
          <w:rStyle w:val="eop"/>
          <w:rFonts w:asciiTheme="minorHAnsi" w:hAnsiTheme="minorHAnsi" w:cs="Segoe UI"/>
          <w:sz w:val="22"/>
          <w:szCs w:val="22"/>
        </w:rPr>
        <w:t> </w:t>
      </w:r>
    </w:p>
    <w:sectPr w:rsidR="00950FB5" w:rsidRPr="00946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8F5"/>
    <w:multiLevelType w:val="multilevel"/>
    <w:tmpl w:val="3B04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AD4098"/>
    <w:multiLevelType w:val="multilevel"/>
    <w:tmpl w:val="981A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F54965"/>
    <w:multiLevelType w:val="multilevel"/>
    <w:tmpl w:val="B2C00F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9187604"/>
    <w:multiLevelType w:val="hybridMultilevel"/>
    <w:tmpl w:val="B120B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57FFE"/>
    <w:multiLevelType w:val="multilevel"/>
    <w:tmpl w:val="02B4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25378F"/>
    <w:multiLevelType w:val="multilevel"/>
    <w:tmpl w:val="4BCA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39203B"/>
    <w:multiLevelType w:val="multilevel"/>
    <w:tmpl w:val="712E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A06917"/>
    <w:multiLevelType w:val="multilevel"/>
    <w:tmpl w:val="CE46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B716AD"/>
    <w:multiLevelType w:val="hybridMultilevel"/>
    <w:tmpl w:val="5CC8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9776E"/>
    <w:multiLevelType w:val="multilevel"/>
    <w:tmpl w:val="2CA8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866D75"/>
    <w:multiLevelType w:val="multilevel"/>
    <w:tmpl w:val="CE0A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4B20F9"/>
    <w:multiLevelType w:val="multilevel"/>
    <w:tmpl w:val="2B42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3B0F50"/>
    <w:multiLevelType w:val="multilevel"/>
    <w:tmpl w:val="69EAC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B761E0"/>
    <w:multiLevelType w:val="hybridMultilevel"/>
    <w:tmpl w:val="4530B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4060C"/>
    <w:multiLevelType w:val="hybridMultilevel"/>
    <w:tmpl w:val="4D5295F4"/>
    <w:lvl w:ilvl="0" w:tplc="7430F0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7855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49A42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70496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0EECE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94CFE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4E16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98B0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B906A6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B76D67"/>
    <w:multiLevelType w:val="hybridMultilevel"/>
    <w:tmpl w:val="832E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7005F"/>
    <w:multiLevelType w:val="multilevel"/>
    <w:tmpl w:val="D2F830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7BFC3D86"/>
    <w:multiLevelType w:val="multilevel"/>
    <w:tmpl w:val="0A46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CBB5CCE"/>
    <w:multiLevelType w:val="multilevel"/>
    <w:tmpl w:val="040210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9"/>
  </w:num>
  <w:num w:numId="2">
    <w:abstractNumId w:val="17"/>
  </w:num>
  <w:num w:numId="3">
    <w:abstractNumId w:val="12"/>
  </w:num>
  <w:num w:numId="4">
    <w:abstractNumId w:val="18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7"/>
  </w:num>
  <w:num w:numId="11">
    <w:abstractNumId w:val="16"/>
  </w:num>
  <w:num w:numId="12">
    <w:abstractNumId w:val="5"/>
  </w:num>
  <w:num w:numId="13">
    <w:abstractNumId w:val="10"/>
  </w:num>
  <w:num w:numId="14">
    <w:abstractNumId w:val="11"/>
  </w:num>
  <w:num w:numId="15">
    <w:abstractNumId w:val="8"/>
  </w:num>
  <w:num w:numId="16">
    <w:abstractNumId w:val="15"/>
  </w:num>
  <w:num w:numId="17">
    <w:abstractNumId w:val="3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0A1390"/>
    <w:rsid w:val="0000563C"/>
    <w:rsid w:val="0001454C"/>
    <w:rsid w:val="0004283A"/>
    <w:rsid w:val="00044180"/>
    <w:rsid w:val="00050D84"/>
    <w:rsid w:val="000510B0"/>
    <w:rsid w:val="000C4804"/>
    <w:rsid w:val="000D78DB"/>
    <w:rsid w:val="0011493D"/>
    <w:rsid w:val="00115C2C"/>
    <w:rsid w:val="00124733"/>
    <w:rsid w:val="001668C6"/>
    <w:rsid w:val="00166BE5"/>
    <w:rsid w:val="00167D24"/>
    <w:rsid w:val="001708DE"/>
    <w:rsid w:val="001956F2"/>
    <w:rsid w:val="001E1A07"/>
    <w:rsid w:val="002001B4"/>
    <w:rsid w:val="00207655"/>
    <w:rsid w:val="00282BDF"/>
    <w:rsid w:val="002D3774"/>
    <w:rsid w:val="002E6176"/>
    <w:rsid w:val="003072AC"/>
    <w:rsid w:val="00446F0B"/>
    <w:rsid w:val="004665B9"/>
    <w:rsid w:val="004753F0"/>
    <w:rsid w:val="00475C92"/>
    <w:rsid w:val="004973DA"/>
    <w:rsid w:val="004B5AD2"/>
    <w:rsid w:val="004B71EC"/>
    <w:rsid w:val="004C3E5A"/>
    <w:rsid w:val="004F1A76"/>
    <w:rsid w:val="00562825"/>
    <w:rsid w:val="00593510"/>
    <w:rsid w:val="005A72C6"/>
    <w:rsid w:val="005B08FB"/>
    <w:rsid w:val="005F2046"/>
    <w:rsid w:val="00613607"/>
    <w:rsid w:val="006151D1"/>
    <w:rsid w:val="00643AED"/>
    <w:rsid w:val="006812BE"/>
    <w:rsid w:val="0068668B"/>
    <w:rsid w:val="0069205A"/>
    <w:rsid w:val="006B52F1"/>
    <w:rsid w:val="006B5B13"/>
    <w:rsid w:val="006C7B5B"/>
    <w:rsid w:val="006D0A7B"/>
    <w:rsid w:val="007008CF"/>
    <w:rsid w:val="007441AD"/>
    <w:rsid w:val="00746F2A"/>
    <w:rsid w:val="00753AFE"/>
    <w:rsid w:val="00770D04"/>
    <w:rsid w:val="0078070B"/>
    <w:rsid w:val="007847CE"/>
    <w:rsid w:val="00785A4C"/>
    <w:rsid w:val="007B4620"/>
    <w:rsid w:val="007B5EF7"/>
    <w:rsid w:val="007F5C64"/>
    <w:rsid w:val="00802EE1"/>
    <w:rsid w:val="00837868"/>
    <w:rsid w:val="00840ED3"/>
    <w:rsid w:val="00887413"/>
    <w:rsid w:val="00887CD3"/>
    <w:rsid w:val="0089748B"/>
    <w:rsid w:val="008B3BAD"/>
    <w:rsid w:val="008B6B08"/>
    <w:rsid w:val="008D0B20"/>
    <w:rsid w:val="008E033D"/>
    <w:rsid w:val="009103C0"/>
    <w:rsid w:val="00946B56"/>
    <w:rsid w:val="00950FB5"/>
    <w:rsid w:val="0096059B"/>
    <w:rsid w:val="0096352C"/>
    <w:rsid w:val="009667DB"/>
    <w:rsid w:val="00991D52"/>
    <w:rsid w:val="009D2C60"/>
    <w:rsid w:val="009D6CEE"/>
    <w:rsid w:val="009E4465"/>
    <w:rsid w:val="009E6E77"/>
    <w:rsid w:val="00A226AE"/>
    <w:rsid w:val="00A2972C"/>
    <w:rsid w:val="00A37CE2"/>
    <w:rsid w:val="00A5043C"/>
    <w:rsid w:val="00A9202E"/>
    <w:rsid w:val="00AA6D5F"/>
    <w:rsid w:val="00AB0EC0"/>
    <w:rsid w:val="00AD15BE"/>
    <w:rsid w:val="00AE620F"/>
    <w:rsid w:val="00B24489"/>
    <w:rsid w:val="00B27B5F"/>
    <w:rsid w:val="00B3354E"/>
    <w:rsid w:val="00B53D77"/>
    <w:rsid w:val="00B56713"/>
    <w:rsid w:val="00B62FBE"/>
    <w:rsid w:val="00B725A2"/>
    <w:rsid w:val="00B83751"/>
    <w:rsid w:val="00BA1E72"/>
    <w:rsid w:val="00BA6C9D"/>
    <w:rsid w:val="00BD5ACE"/>
    <w:rsid w:val="00BE4E57"/>
    <w:rsid w:val="00BF4C2A"/>
    <w:rsid w:val="00C14445"/>
    <w:rsid w:val="00C16075"/>
    <w:rsid w:val="00C16C7C"/>
    <w:rsid w:val="00C3180D"/>
    <w:rsid w:val="00C428C9"/>
    <w:rsid w:val="00C54597"/>
    <w:rsid w:val="00C7702B"/>
    <w:rsid w:val="00CD5733"/>
    <w:rsid w:val="00CE0BEB"/>
    <w:rsid w:val="00D02633"/>
    <w:rsid w:val="00D1204E"/>
    <w:rsid w:val="00D13DE7"/>
    <w:rsid w:val="00D45015"/>
    <w:rsid w:val="00D57305"/>
    <w:rsid w:val="00D625F5"/>
    <w:rsid w:val="00D95DD1"/>
    <w:rsid w:val="00DE361A"/>
    <w:rsid w:val="00DF1252"/>
    <w:rsid w:val="00E1332C"/>
    <w:rsid w:val="00E33E2E"/>
    <w:rsid w:val="00E371A7"/>
    <w:rsid w:val="00E510F0"/>
    <w:rsid w:val="00E72520"/>
    <w:rsid w:val="00E74636"/>
    <w:rsid w:val="00E769D0"/>
    <w:rsid w:val="00E82DF9"/>
    <w:rsid w:val="00E84623"/>
    <w:rsid w:val="00E8702A"/>
    <w:rsid w:val="00E94419"/>
    <w:rsid w:val="00EC3E93"/>
    <w:rsid w:val="00ED3FAC"/>
    <w:rsid w:val="00EF6902"/>
    <w:rsid w:val="00F010F6"/>
    <w:rsid w:val="00F2618A"/>
    <w:rsid w:val="00F27245"/>
    <w:rsid w:val="00F75606"/>
    <w:rsid w:val="00F8763A"/>
    <w:rsid w:val="00FA2747"/>
    <w:rsid w:val="00FC38DE"/>
    <w:rsid w:val="00FD1143"/>
    <w:rsid w:val="01753CCD"/>
    <w:rsid w:val="0197034E"/>
    <w:rsid w:val="023E678D"/>
    <w:rsid w:val="0443CACA"/>
    <w:rsid w:val="04B8529E"/>
    <w:rsid w:val="04F93826"/>
    <w:rsid w:val="05F6FFEE"/>
    <w:rsid w:val="0CEB9CEB"/>
    <w:rsid w:val="0D0A1390"/>
    <w:rsid w:val="0DF009E5"/>
    <w:rsid w:val="11111867"/>
    <w:rsid w:val="126920C9"/>
    <w:rsid w:val="13129DFA"/>
    <w:rsid w:val="13F05BB8"/>
    <w:rsid w:val="13F8493E"/>
    <w:rsid w:val="14732189"/>
    <w:rsid w:val="15DEA5EF"/>
    <w:rsid w:val="172FAABC"/>
    <w:rsid w:val="17E43AB3"/>
    <w:rsid w:val="18CD99A5"/>
    <w:rsid w:val="19702B97"/>
    <w:rsid w:val="1A64EAA9"/>
    <w:rsid w:val="1A9ED250"/>
    <w:rsid w:val="1BD34CF7"/>
    <w:rsid w:val="1C638F00"/>
    <w:rsid w:val="1CFF663C"/>
    <w:rsid w:val="2032C53F"/>
    <w:rsid w:val="23096F3E"/>
    <w:rsid w:val="2473F4A6"/>
    <w:rsid w:val="261ADBB4"/>
    <w:rsid w:val="284CD4B9"/>
    <w:rsid w:val="2A76F4D5"/>
    <w:rsid w:val="2BDD7933"/>
    <w:rsid w:val="2ED0C1EB"/>
    <w:rsid w:val="3044E2A2"/>
    <w:rsid w:val="31D9F205"/>
    <w:rsid w:val="33468FCA"/>
    <w:rsid w:val="33635B07"/>
    <w:rsid w:val="337C8364"/>
    <w:rsid w:val="33DA249B"/>
    <w:rsid w:val="35FF9647"/>
    <w:rsid w:val="3D3C2052"/>
    <w:rsid w:val="3D45D97D"/>
    <w:rsid w:val="423E8A78"/>
    <w:rsid w:val="42C4F0F2"/>
    <w:rsid w:val="43B25670"/>
    <w:rsid w:val="442979C5"/>
    <w:rsid w:val="44D2CD8A"/>
    <w:rsid w:val="4510BC47"/>
    <w:rsid w:val="460A6E8B"/>
    <w:rsid w:val="4A5D0CDB"/>
    <w:rsid w:val="4BD30863"/>
    <w:rsid w:val="4EE13642"/>
    <w:rsid w:val="4EE557BF"/>
    <w:rsid w:val="4FD8528B"/>
    <w:rsid w:val="513A1601"/>
    <w:rsid w:val="51C4F458"/>
    <w:rsid w:val="51F7F0B7"/>
    <w:rsid w:val="536F252B"/>
    <w:rsid w:val="56DED823"/>
    <w:rsid w:val="5895A0E6"/>
    <w:rsid w:val="592F6023"/>
    <w:rsid w:val="5C4EC479"/>
    <w:rsid w:val="5EE531D4"/>
    <w:rsid w:val="5F18F369"/>
    <w:rsid w:val="5FF8A55D"/>
    <w:rsid w:val="6194E8C9"/>
    <w:rsid w:val="62293FB4"/>
    <w:rsid w:val="63948B8E"/>
    <w:rsid w:val="63C99BF9"/>
    <w:rsid w:val="63F40028"/>
    <w:rsid w:val="64884E81"/>
    <w:rsid w:val="65762DFB"/>
    <w:rsid w:val="67BFEF43"/>
    <w:rsid w:val="6A16BB01"/>
    <w:rsid w:val="6CA55FBB"/>
    <w:rsid w:val="6CFC4925"/>
    <w:rsid w:val="6D18D311"/>
    <w:rsid w:val="6DD6DAB3"/>
    <w:rsid w:val="6DDDCD34"/>
    <w:rsid w:val="7008DE2E"/>
    <w:rsid w:val="726F7A10"/>
    <w:rsid w:val="73350CD3"/>
    <w:rsid w:val="738FDF08"/>
    <w:rsid w:val="75913F37"/>
    <w:rsid w:val="78A42D32"/>
    <w:rsid w:val="7958BB11"/>
    <w:rsid w:val="7964FE56"/>
    <w:rsid w:val="7BE84E65"/>
    <w:rsid w:val="7FE5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A1390"/>
  <w15:chartTrackingRefBased/>
  <w15:docId w15:val="{040472CE-DB12-4E96-A446-87C75951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2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24489"/>
  </w:style>
  <w:style w:type="character" w:customStyle="1" w:styleId="eop">
    <w:name w:val="eop"/>
    <w:basedOn w:val="DefaultParagraphFont"/>
    <w:rsid w:val="00B24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8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7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d641ea8d-d6ca-483c-bf0d-6c5c63084dc9" xsi:nil="true"/>
    <SharedWithUsers xmlns="19f98893-5130-4975-93de-dcdb002f1fcd">
      <UserInfo>
        <DisplayName>Sarah Johnston-Barnett</DisplayName>
        <AccountId>6</AccountId>
        <AccountType/>
      </UserInfo>
      <UserInfo>
        <DisplayName>Karen Laird</DisplayName>
        <AccountId>14</AccountId>
        <AccountType/>
      </UserInfo>
      <UserInfo>
        <DisplayName>Cathy B. Clayton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40433428A6D4D9CADF5DA90385A87" ma:contentTypeVersion="12" ma:contentTypeDescription="Create a new document." ma:contentTypeScope="" ma:versionID="eceedc83f143979fefcba0e5017c74ba">
  <xsd:schema xmlns:xsd="http://www.w3.org/2001/XMLSchema" xmlns:xs="http://www.w3.org/2001/XMLSchema" xmlns:p="http://schemas.microsoft.com/office/2006/metadata/properties" xmlns:ns2="d641ea8d-d6ca-483c-bf0d-6c5c63084dc9" xmlns:ns3="19f98893-5130-4975-93de-dcdb002f1fcd" targetNamespace="http://schemas.microsoft.com/office/2006/metadata/properties" ma:root="true" ma:fieldsID="0f13bbfea58a4449e6e748ec7858f39d" ns2:_="" ns3:_="">
    <xsd:import namespace="d641ea8d-d6ca-483c-bf0d-6c5c63084dc9"/>
    <xsd:import namespace="19f98893-5130-4975-93de-dcdb002f1f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te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ea8d-d6ca-483c-bf0d-6c5c63084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98893-5130-4975-93de-dcdb002f1f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B52F05-0B75-4539-ABE1-9AE56251C058}">
  <ds:schemaRefs>
    <ds:schemaRef ds:uri="http://schemas.microsoft.com/office/2006/metadata/properties"/>
    <ds:schemaRef ds:uri="http://schemas.microsoft.com/office/infopath/2007/PartnerControls"/>
    <ds:schemaRef ds:uri="d641ea8d-d6ca-483c-bf0d-6c5c63084dc9"/>
    <ds:schemaRef ds:uri="19f98893-5130-4975-93de-dcdb002f1fcd"/>
  </ds:schemaRefs>
</ds:datastoreItem>
</file>

<file path=customXml/itemProps2.xml><?xml version="1.0" encoding="utf-8"?>
<ds:datastoreItem xmlns:ds="http://schemas.openxmlformats.org/officeDocument/2006/customXml" ds:itemID="{52C34312-251D-4876-8BD5-44B0EDB5D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89BF70-805F-4930-9941-E2B21F216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41ea8d-d6ca-483c-bf0d-6c5c63084dc9"/>
    <ds:schemaRef ds:uri="19f98893-5130-4975-93de-dcdb002f1f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1336</Words>
  <Characters>7620</Characters>
  <Application>Microsoft Office Word</Application>
  <DocSecurity>0</DocSecurity>
  <Lines>63</Lines>
  <Paragraphs>17</Paragraphs>
  <ScaleCrop>false</ScaleCrop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Johnston-Barnett</dc:creator>
  <cp:keywords/>
  <dc:description/>
  <cp:lastModifiedBy>Sarah Johnston-Barnett</cp:lastModifiedBy>
  <cp:revision>7</cp:revision>
  <dcterms:created xsi:type="dcterms:W3CDTF">2021-04-27T00:45:00Z</dcterms:created>
  <dcterms:modified xsi:type="dcterms:W3CDTF">2021-05-25T14:38:00Z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0x0101007AE40433428A6D4D9CADF5DA90385A87</vt:lpwstr>
  </property>
</Properties>
</file>